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40BC" w14:textId="77777777" w:rsidR="002302AC" w:rsidRDefault="00AD361E" w:rsidP="006A2FAD">
      <w:pPr>
        <w:spacing w:after="0" w:line="240" w:lineRule="auto"/>
        <w:jc w:val="center"/>
        <w:rPr>
          <w:b/>
          <w:sz w:val="24"/>
          <w:szCs w:val="24"/>
        </w:rPr>
      </w:pPr>
      <w:r>
        <w:rPr>
          <w:noProof/>
          <w:lang w:eastAsia="en-GB"/>
        </w:rPr>
        <w:drawing>
          <wp:inline distT="0" distB="0" distL="0" distR="0" wp14:anchorId="31381D70" wp14:editId="50CE1C8A">
            <wp:extent cx="527685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774700"/>
                    </a:xfrm>
                    <a:prstGeom prst="rect">
                      <a:avLst/>
                    </a:prstGeom>
                    <a:noFill/>
                    <a:ln>
                      <a:noFill/>
                    </a:ln>
                  </pic:spPr>
                </pic:pic>
              </a:graphicData>
            </a:graphic>
          </wp:inline>
        </w:drawing>
      </w:r>
    </w:p>
    <w:p w14:paraId="492A665B" w14:textId="77777777" w:rsidR="002302AC" w:rsidRPr="00873FC0" w:rsidRDefault="002302AC" w:rsidP="006A2FAD">
      <w:pPr>
        <w:spacing w:after="0" w:line="240" w:lineRule="auto"/>
        <w:jc w:val="center"/>
        <w:rPr>
          <w:b/>
          <w:sz w:val="24"/>
          <w:szCs w:val="24"/>
        </w:rPr>
      </w:pPr>
      <w:r w:rsidRPr="00873FC0">
        <w:rPr>
          <w:b/>
          <w:sz w:val="24"/>
          <w:szCs w:val="24"/>
        </w:rPr>
        <w:t>Joint British Diabetes Societies for In-Patient Care (JBDS-IP)</w:t>
      </w:r>
    </w:p>
    <w:p w14:paraId="7AA586C6" w14:textId="77777777" w:rsidR="002302AC" w:rsidRPr="00727A9A" w:rsidRDefault="002302AC" w:rsidP="006A2FAD">
      <w:pPr>
        <w:spacing w:after="0" w:line="240" w:lineRule="auto"/>
        <w:jc w:val="center"/>
        <w:rPr>
          <w:b/>
        </w:rPr>
      </w:pPr>
      <w:r w:rsidRPr="00873FC0">
        <w:rPr>
          <w:b/>
          <w:sz w:val="24"/>
          <w:szCs w:val="24"/>
        </w:rPr>
        <w:t xml:space="preserve"> </w:t>
      </w:r>
    </w:p>
    <w:p w14:paraId="3B305257" w14:textId="77777777" w:rsidR="002302AC" w:rsidRDefault="007D4572" w:rsidP="006A2FAD">
      <w:pPr>
        <w:spacing w:after="0" w:line="240" w:lineRule="auto"/>
        <w:jc w:val="center"/>
        <w:rPr>
          <w:b/>
          <w:sz w:val="24"/>
          <w:szCs w:val="24"/>
        </w:rPr>
      </w:pPr>
      <w:r>
        <w:rPr>
          <w:b/>
          <w:sz w:val="24"/>
          <w:szCs w:val="24"/>
        </w:rPr>
        <w:t>The Rowan Hillson Inpatient</w:t>
      </w:r>
      <w:r w:rsidR="00D867EF">
        <w:rPr>
          <w:b/>
          <w:sz w:val="24"/>
          <w:szCs w:val="24"/>
        </w:rPr>
        <w:t xml:space="preserve"> Safety Award 2022</w:t>
      </w:r>
    </w:p>
    <w:p w14:paraId="47D3A98C" w14:textId="77777777" w:rsidR="00B04E9A" w:rsidRDefault="00B04E9A" w:rsidP="006A2FAD">
      <w:pPr>
        <w:spacing w:after="0" w:line="240" w:lineRule="auto"/>
        <w:jc w:val="center"/>
        <w:rPr>
          <w:b/>
          <w:sz w:val="24"/>
          <w:szCs w:val="24"/>
        </w:rPr>
      </w:pPr>
    </w:p>
    <w:p w14:paraId="1E1C46D0" w14:textId="77777777" w:rsidR="00727A9A" w:rsidRPr="00727A9A" w:rsidRDefault="00B04E9A" w:rsidP="00727A9A">
      <w:pPr>
        <w:pStyle w:val="xmsonormal"/>
        <w:jc w:val="center"/>
        <w:rPr>
          <w:rFonts w:asciiTheme="minorHAnsi" w:hAnsiTheme="minorHAnsi" w:cstheme="minorHAnsi"/>
          <w:b/>
        </w:rPr>
      </w:pPr>
      <w:r w:rsidRPr="00727A9A">
        <w:rPr>
          <w:rFonts w:asciiTheme="minorHAnsi" w:hAnsiTheme="minorHAnsi" w:cstheme="minorHAnsi"/>
          <w:b/>
          <w:bCs/>
        </w:rPr>
        <w:t>‘</w:t>
      </w:r>
      <w:r w:rsidR="00727A9A" w:rsidRPr="00727A9A">
        <w:rPr>
          <w:rFonts w:asciiTheme="minorHAnsi" w:hAnsiTheme="minorHAnsi" w:cstheme="minorHAnsi"/>
          <w:b/>
          <w:color w:val="002060"/>
        </w:rPr>
        <w:t>The Rowan Hillson Inpatient Safety Award – The best interventions: Redesigning, rebuilding and maintaining safe inpatient diabetes care during COVID’</w:t>
      </w:r>
    </w:p>
    <w:p w14:paraId="3DD56311" w14:textId="77777777" w:rsidR="00B04E9A" w:rsidRDefault="00B04E9A" w:rsidP="00B04E9A">
      <w:pPr>
        <w:jc w:val="center"/>
        <w:rPr>
          <w:rFonts w:cstheme="minorHAnsi"/>
          <w:b/>
          <w:sz w:val="24"/>
          <w:szCs w:val="24"/>
        </w:rPr>
      </w:pPr>
    </w:p>
    <w:p w14:paraId="3E466449" w14:textId="77777777" w:rsidR="002302AC" w:rsidRPr="00873FC0" w:rsidRDefault="002302AC" w:rsidP="007917DB">
      <w:pPr>
        <w:rPr>
          <w:rFonts w:cs="Arial"/>
          <w:b/>
          <w:noProof/>
          <w:sz w:val="24"/>
          <w:szCs w:val="24"/>
          <w:lang w:eastAsia="en-GB"/>
        </w:rPr>
      </w:pPr>
      <w:r w:rsidRPr="00873FC0">
        <w:rPr>
          <w:rFonts w:cs="Arial"/>
          <w:b/>
          <w:noProof/>
          <w:sz w:val="24"/>
          <w:szCs w:val="24"/>
          <w:lang w:eastAsia="en-GB"/>
        </w:rPr>
        <w:t>How to enter:</w:t>
      </w:r>
    </w:p>
    <w:p w14:paraId="2D820795" w14:textId="77777777" w:rsidR="002302AC" w:rsidRPr="00873FC0" w:rsidRDefault="002302AC" w:rsidP="007917DB">
      <w:pPr>
        <w:numPr>
          <w:ilvl w:val="0"/>
          <w:numId w:val="2"/>
        </w:numPr>
        <w:spacing w:line="240" w:lineRule="auto"/>
        <w:rPr>
          <w:rFonts w:cs="Arial"/>
          <w:sz w:val="24"/>
          <w:szCs w:val="24"/>
          <w:u w:val="single"/>
        </w:rPr>
      </w:pPr>
      <w:r w:rsidRPr="00873FC0">
        <w:rPr>
          <w:rFonts w:cs="Arial"/>
          <w:sz w:val="24"/>
          <w:szCs w:val="24"/>
        </w:rPr>
        <w:t xml:space="preserve">Email your completed entry to: Christine Jones, JBDS Administrator </w:t>
      </w:r>
      <w:proofErr w:type="gramStart"/>
      <w:r w:rsidRPr="00873FC0">
        <w:rPr>
          <w:rFonts w:cs="Arial"/>
          <w:sz w:val="24"/>
          <w:szCs w:val="24"/>
        </w:rPr>
        <w:t>at  christine.jones@nnuh.nhs.uk</w:t>
      </w:r>
      <w:proofErr w:type="gramEnd"/>
    </w:p>
    <w:p w14:paraId="7069A868" w14:textId="77777777" w:rsidR="002302AC" w:rsidRPr="00873FC0" w:rsidRDefault="002302AC" w:rsidP="007917DB">
      <w:pPr>
        <w:spacing w:line="240" w:lineRule="auto"/>
        <w:ind w:left="360" w:firstLine="360"/>
        <w:rPr>
          <w:rFonts w:cs="Arial"/>
          <w:b/>
          <w:sz w:val="24"/>
          <w:szCs w:val="24"/>
          <w:u w:val="single"/>
        </w:rPr>
      </w:pPr>
      <w:r w:rsidRPr="00873FC0">
        <w:rPr>
          <w:rFonts w:cs="Arial"/>
          <w:b/>
          <w:sz w:val="24"/>
          <w:szCs w:val="24"/>
          <w:u w:val="single"/>
        </w:rPr>
        <w:t xml:space="preserve">All entries must be emailed by </w:t>
      </w:r>
      <w:r w:rsidR="00727A9A">
        <w:rPr>
          <w:rFonts w:cs="Arial"/>
          <w:b/>
          <w:sz w:val="24"/>
          <w:szCs w:val="24"/>
          <w:u w:val="single"/>
        </w:rPr>
        <w:t>28</w:t>
      </w:r>
      <w:r w:rsidR="00727A9A" w:rsidRPr="00727A9A">
        <w:rPr>
          <w:rFonts w:cs="Arial"/>
          <w:b/>
          <w:sz w:val="24"/>
          <w:szCs w:val="24"/>
          <w:u w:val="single"/>
          <w:vertAlign w:val="superscript"/>
        </w:rPr>
        <w:t>th</w:t>
      </w:r>
      <w:r w:rsidR="00727A9A">
        <w:rPr>
          <w:rFonts w:cs="Arial"/>
          <w:b/>
          <w:sz w:val="24"/>
          <w:szCs w:val="24"/>
          <w:u w:val="single"/>
        </w:rPr>
        <w:t xml:space="preserve"> February 2022</w:t>
      </w:r>
    </w:p>
    <w:p w14:paraId="206E9059" w14:textId="77777777" w:rsidR="002302AC" w:rsidRPr="00873FC0" w:rsidRDefault="002302AC" w:rsidP="00407F5D">
      <w:pPr>
        <w:numPr>
          <w:ilvl w:val="0"/>
          <w:numId w:val="2"/>
        </w:numPr>
        <w:rPr>
          <w:rFonts w:cs="Arial"/>
          <w:sz w:val="24"/>
          <w:szCs w:val="24"/>
        </w:rPr>
      </w:pPr>
      <w:r w:rsidRPr="00873FC0">
        <w:rPr>
          <w:rFonts w:cs="Arial"/>
          <w:sz w:val="24"/>
          <w:szCs w:val="24"/>
        </w:rPr>
        <w:t xml:space="preserve">Please submit any supplementary materials to support your </w:t>
      </w:r>
      <w:r w:rsidRPr="00873FC0">
        <w:rPr>
          <w:sz w:val="24"/>
          <w:szCs w:val="24"/>
        </w:rPr>
        <w:t>initiative, as these will be considered as part of the judging process</w:t>
      </w:r>
      <w:r w:rsidRPr="00873FC0">
        <w:rPr>
          <w:rFonts w:cs="Arial"/>
          <w:sz w:val="24"/>
          <w:szCs w:val="24"/>
        </w:rPr>
        <w:t>.</w:t>
      </w:r>
    </w:p>
    <w:p w14:paraId="4CA475D5" w14:textId="77777777" w:rsidR="002302AC" w:rsidRPr="00873FC0" w:rsidRDefault="002302AC" w:rsidP="00407F5D">
      <w:pPr>
        <w:numPr>
          <w:ilvl w:val="0"/>
          <w:numId w:val="2"/>
        </w:numPr>
        <w:rPr>
          <w:rFonts w:cs="Arial"/>
          <w:sz w:val="24"/>
          <w:szCs w:val="24"/>
        </w:rPr>
      </w:pPr>
      <w:r w:rsidRPr="00873FC0">
        <w:rPr>
          <w:rFonts w:cs="Arial"/>
          <w:b/>
          <w:sz w:val="24"/>
          <w:szCs w:val="24"/>
        </w:rPr>
        <w:t>Please note this competition is only for projects</w:t>
      </w:r>
      <w:r w:rsidR="007D4572">
        <w:rPr>
          <w:rFonts w:cs="Arial"/>
          <w:b/>
          <w:sz w:val="24"/>
          <w:szCs w:val="24"/>
        </w:rPr>
        <w:t xml:space="preserve"> undertaken during </w:t>
      </w:r>
      <w:r w:rsidR="00B54DE0">
        <w:rPr>
          <w:rFonts w:cs="Arial"/>
          <w:b/>
          <w:sz w:val="24"/>
          <w:szCs w:val="24"/>
        </w:rPr>
        <w:t xml:space="preserve">the </w:t>
      </w:r>
      <w:r w:rsidR="007D4572">
        <w:rPr>
          <w:rFonts w:cs="Arial"/>
          <w:b/>
          <w:sz w:val="24"/>
          <w:szCs w:val="24"/>
        </w:rPr>
        <w:t>C</w:t>
      </w:r>
      <w:r w:rsidR="00B54DE0">
        <w:rPr>
          <w:rFonts w:cs="Arial"/>
          <w:b/>
          <w:sz w:val="24"/>
          <w:szCs w:val="24"/>
        </w:rPr>
        <w:t>OVID</w:t>
      </w:r>
      <w:r w:rsidR="007D4572">
        <w:rPr>
          <w:rFonts w:cs="Arial"/>
          <w:b/>
          <w:sz w:val="24"/>
          <w:szCs w:val="24"/>
        </w:rPr>
        <w:t xml:space="preserve"> </w:t>
      </w:r>
      <w:r w:rsidR="00B54DE0">
        <w:rPr>
          <w:rFonts w:cs="Arial"/>
          <w:b/>
          <w:sz w:val="24"/>
          <w:szCs w:val="24"/>
        </w:rPr>
        <w:t>pandemic</w:t>
      </w:r>
      <w:r w:rsidRPr="00873FC0">
        <w:rPr>
          <w:rFonts w:cs="Arial"/>
          <w:b/>
          <w:sz w:val="24"/>
          <w:szCs w:val="24"/>
        </w:rPr>
        <w:t>.</w:t>
      </w:r>
    </w:p>
    <w:p w14:paraId="5C493B80" w14:textId="77777777" w:rsidR="002302AC" w:rsidRPr="00873FC0" w:rsidRDefault="002302AC" w:rsidP="007917DB">
      <w:pPr>
        <w:spacing w:after="160"/>
        <w:jc w:val="both"/>
        <w:rPr>
          <w:rFonts w:cs="Arial"/>
          <w:b/>
          <w:sz w:val="24"/>
          <w:szCs w:val="24"/>
        </w:rPr>
      </w:pPr>
      <w:r w:rsidRPr="00873FC0">
        <w:rPr>
          <w:rFonts w:cs="Arial"/>
          <w:b/>
          <w:sz w:val="24"/>
          <w:szCs w:val="24"/>
        </w:rPr>
        <w:t>Your contact details:</w:t>
      </w:r>
    </w:p>
    <w:p w14:paraId="007C9683" w14:textId="77777777" w:rsidR="007D4572" w:rsidRDefault="002302AC" w:rsidP="007917DB">
      <w:pPr>
        <w:spacing w:after="160"/>
        <w:jc w:val="both"/>
        <w:rPr>
          <w:rFonts w:cs="Arial"/>
          <w:b/>
          <w:sz w:val="24"/>
          <w:szCs w:val="24"/>
        </w:rPr>
      </w:pPr>
      <w:r w:rsidRPr="00873FC0">
        <w:rPr>
          <w:rFonts w:cs="Arial"/>
          <w:b/>
          <w:sz w:val="24"/>
          <w:szCs w:val="24"/>
        </w:rPr>
        <w:t>Name:</w:t>
      </w:r>
      <w:r w:rsidRPr="00873FC0">
        <w:rPr>
          <w:rFonts w:cs="Arial"/>
          <w:b/>
          <w:sz w:val="24"/>
          <w:szCs w:val="24"/>
        </w:rPr>
        <w:tab/>
      </w:r>
    </w:p>
    <w:p w14:paraId="46A6E07A" w14:textId="77777777" w:rsidR="002302AC" w:rsidRPr="00873FC0" w:rsidRDefault="002302AC" w:rsidP="007917DB">
      <w:pPr>
        <w:spacing w:after="160"/>
        <w:jc w:val="both"/>
        <w:rPr>
          <w:rFonts w:cs="Arial"/>
          <w:b/>
          <w:sz w:val="24"/>
          <w:szCs w:val="24"/>
        </w:rPr>
      </w:pPr>
      <w:r w:rsidRPr="00873FC0">
        <w:rPr>
          <w:rFonts w:cs="Arial"/>
          <w:b/>
          <w:sz w:val="24"/>
          <w:szCs w:val="24"/>
        </w:rPr>
        <w:t>Trust name and address where work was undertaken:</w:t>
      </w:r>
      <w:r>
        <w:rPr>
          <w:rFonts w:cs="Arial"/>
          <w:b/>
          <w:sz w:val="24"/>
          <w:szCs w:val="24"/>
        </w:rPr>
        <w:t xml:space="preserve"> </w:t>
      </w:r>
    </w:p>
    <w:p w14:paraId="0AFE8DB4" w14:textId="77777777" w:rsidR="002302AC" w:rsidRPr="00873FC0" w:rsidRDefault="002302AC" w:rsidP="007917DB">
      <w:pPr>
        <w:spacing w:after="0" w:line="240" w:lineRule="auto"/>
        <w:jc w:val="both"/>
        <w:rPr>
          <w:rFonts w:cs="Arial"/>
          <w:b/>
        </w:rPr>
      </w:pPr>
      <w:r w:rsidRPr="00873FC0">
        <w:rPr>
          <w:rFonts w:cs="Arial"/>
          <w:b/>
          <w:sz w:val="24"/>
          <w:szCs w:val="24"/>
        </w:rPr>
        <w:t>Additional contributors</w:t>
      </w:r>
      <w:r w:rsidRPr="00873FC0">
        <w:rPr>
          <w:rFonts w:cs="Arial"/>
          <w:b/>
        </w:rPr>
        <w:t>:</w:t>
      </w:r>
      <w:r>
        <w:rPr>
          <w:rFonts w:cs="Arial"/>
          <w:b/>
        </w:rPr>
        <w:t xml:space="preserve"> </w:t>
      </w:r>
    </w:p>
    <w:p w14:paraId="628EE81D" w14:textId="77777777" w:rsidR="002302AC" w:rsidRPr="00873FC0" w:rsidRDefault="002302AC" w:rsidP="00402747">
      <w:pPr>
        <w:spacing w:after="0" w:line="240" w:lineRule="auto"/>
        <w:jc w:val="both"/>
        <w:rPr>
          <w:rFonts w:cs="Arial"/>
          <w:b/>
        </w:rPr>
      </w:pPr>
    </w:p>
    <w:p w14:paraId="1F6B8371" w14:textId="77777777" w:rsidR="002302AC" w:rsidRPr="00873FC0" w:rsidRDefault="002302AC" w:rsidP="00402747">
      <w:pPr>
        <w:pStyle w:val="Header"/>
        <w:rPr>
          <w:rFonts w:cs="Arial"/>
          <w:b/>
          <w:color w:val="000000"/>
          <w:sz w:val="24"/>
          <w:szCs w:val="24"/>
        </w:rPr>
      </w:pPr>
      <w:r w:rsidRPr="00873FC0">
        <w:rPr>
          <w:rFonts w:cs="Arial"/>
          <w:b/>
          <w:color w:val="000000"/>
          <w:sz w:val="24"/>
          <w:szCs w:val="24"/>
        </w:rPr>
        <w:t>Title of entry (</w:t>
      </w:r>
      <w:r w:rsidR="00B04E9A">
        <w:rPr>
          <w:rFonts w:cs="Arial"/>
          <w:b/>
          <w:color w:val="000000"/>
          <w:sz w:val="24"/>
          <w:szCs w:val="24"/>
        </w:rPr>
        <w:t>2</w:t>
      </w:r>
      <w:r w:rsidRPr="00873FC0">
        <w:rPr>
          <w:rFonts w:cs="Arial"/>
          <w:b/>
          <w:color w:val="000000"/>
          <w:sz w:val="24"/>
          <w:szCs w:val="24"/>
        </w:rPr>
        <w:t>0 words maximum)</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57138829" w14:textId="77777777" w:rsidTr="009D77DB">
        <w:tc>
          <w:tcPr>
            <w:tcW w:w="8522" w:type="dxa"/>
          </w:tcPr>
          <w:p w14:paraId="7A9E56E5" w14:textId="77777777" w:rsidR="002302AC" w:rsidRPr="00873FC0" w:rsidRDefault="002302AC" w:rsidP="00402747">
            <w:pPr>
              <w:spacing w:after="0" w:line="240" w:lineRule="auto"/>
              <w:jc w:val="both"/>
              <w:rPr>
                <w:rFonts w:cs="Arial"/>
                <w:noProof/>
                <w:lang w:eastAsia="en-GB"/>
              </w:rPr>
            </w:pPr>
          </w:p>
          <w:p w14:paraId="27788F05" w14:textId="77777777" w:rsidR="002302AC" w:rsidRPr="00873FC0" w:rsidRDefault="002302AC" w:rsidP="00402747">
            <w:pPr>
              <w:spacing w:after="0" w:line="240" w:lineRule="auto"/>
              <w:jc w:val="both"/>
              <w:rPr>
                <w:rFonts w:cs="Arial"/>
                <w:noProof/>
                <w:lang w:eastAsia="en-GB"/>
              </w:rPr>
            </w:pPr>
          </w:p>
        </w:tc>
      </w:tr>
    </w:tbl>
    <w:p w14:paraId="235B6277" w14:textId="77777777" w:rsidR="002302AC" w:rsidRPr="00873FC0" w:rsidRDefault="002302AC" w:rsidP="00402747">
      <w:pPr>
        <w:pStyle w:val="Header"/>
        <w:rPr>
          <w:rFonts w:cs="Arial"/>
          <w:b/>
          <w:color w:val="000000"/>
          <w:sz w:val="24"/>
          <w:szCs w:val="24"/>
        </w:rPr>
      </w:pPr>
    </w:p>
    <w:p w14:paraId="03DD3358" w14:textId="77777777" w:rsidR="002302AC" w:rsidRPr="00873FC0" w:rsidRDefault="002302AC" w:rsidP="00402747">
      <w:pPr>
        <w:spacing w:after="0" w:line="240" w:lineRule="auto"/>
        <w:rPr>
          <w:rFonts w:cs="Arial"/>
          <w:b/>
          <w:color w:val="000000"/>
          <w:sz w:val="24"/>
          <w:szCs w:val="24"/>
        </w:rPr>
      </w:pPr>
      <w:proofErr w:type="gramStart"/>
      <w:r w:rsidRPr="00873FC0">
        <w:rPr>
          <w:rFonts w:cs="Arial"/>
          <w:b/>
          <w:color w:val="000000"/>
          <w:sz w:val="24"/>
          <w:szCs w:val="24"/>
        </w:rPr>
        <w:t>Brief summary</w:t>
      </w:r>
      <w:proofErr w:type="gramEnd"/>
      <w:r w:rsidRPr="00873FC0">
        <w:rPr>
          <w:rFonts w:cs="Arial"/>
          <w:b/>
          <w:color w:val="000000"/>
          <w:sz w:val="24"/>
          <w:szCs w:val="24"/>
        </w:rPr>
        <w:t xml:space="preserve"> of entry</w:t>
      </w:r>
    </w:p>
    <w:p w14:paraId="58076EB7" w14:textId="77777777" w:rsidR="002302AC" w:rsidRDefault="002302AC" w:rsidP="00402747">
      <w:pPr>
        <w:spacing w:after="0" w:line="240" w:lineRule="auto"/>
        <w:rPr>
          <w:rFonts w:cs="Arial"/>
          <w:b/>
          <w:u w:val="single"/>
        </w:rPr>
      </w:pPr>
      <w:r w:rsidRPr="00873FC0">
        <w:rPr>
          <w:rFonts w:cs="Arial"/>
        </w:rPr>
        <w:t xml:space="preserve">Provide a short summary of your initiative in </w:t>
      </w:r>
      <w:r w:rsidRPr="00873FC0">
        <w:rPr>
          <w:rFonts w:cs="Arial"/>
          <w:b/>
          <w:u w:val="single"/>
        </w:rPr>
        <w:t>no more than 200 words (The box will expand)</w:t>
      </w:r>
    </w:p>
    <w:p w14:paraId="302F41B7" w14:textId="77777777" w:rsidR="00B04E9A" w:rsidRPr="00873FC0" w:rsidRDefault="00B04E9A" w:rsidP="00402747">
      <w:pPr>
        <w:spacing w:after="0" w:line="240" w:lineRule="auto"/>
        <w:rPr>
          <w:rFonts w:cs="Arial"/>
          <w:b/>
          <w:u w:val="single"/>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2B4607CD" w14:textId="77777777" w:rsidTr="009D77DB">
        <w:tc>
          <w:tcPr>
            <w:tcW w:w="8522" w:type="dxa"/>
          </w:tcPr>
          <w:p w14:paraId="1FF8DE27" w14:textId="77777777" w:rsidR="002302AC" w:rsidRDefault="002302AC" w:rsidP="00402747">
            <w:pPr>
              <w:spacing w:after="0" w:line="240" w:lineRule="auto"/>
              <w:jc w:val="both"/>
              <w:rPr>
                <w:rFonts w:cs="Arial"/>
                <w:noProof/>
                <w:lang w:eastAsia="en-GB"/>
              </w:rPr>
            </w:pPr>
          </w:p>
          <w:p w14:paraId="296F3B63" w14:textId="77777777" w:rsidR="00B04E9A" w:rsidRPr="00873FC0" w:rsidRDefault="00B04E9A" w:rsidP="00402747">
            <w:pPr>
              <w:spacing w:after="0" w:line="240" w:lineRule="auto"/>
              <w:jc w:val="both"/>
              <w:rPr>
                <w:rFonts w:cs="Arial"/>
                <w:noProof/>
                <w:lang w:eastAsia="en-GB"/>
              </w:rPr>
            </w:pPr>
          </w:p>
        </w:tc>
      </w:tr>
    </w:tbl>
    <w:p w14:paraId="38A61E36" w14:textId="77777777" w:rsidR="002302AC" w:rsidRPr="00873FC0" w:rsidRDefault="002302AC" w:rsidP="00402747">
      <w:pPr>
        <w:spacing w:after="0" w:line="240" w:lineRule="auto"/>
        <w:jc w:val="both"/>
        <w:rPr>
          <w:rFonts w:cs="Arial"/>
          <w:b/>
        </w:rPr>
      </w:pPr>
    </w:p>
    <w:p w14:paraId="57E1D62E" w14:textId="77777777" w:rsidR="002302AC" w:rsidRPr="00873FC0" w:rsidRDefault="002302AC" w:rsidP="007917DB">
      <w:pPr>
        <w:spacing w:after="0"/>
        <w:jc w:val="both"/>
        <w:rPr>
          <w:rFonts w:cs="Arial"/>
          <w:b/>
        </w:rPr>
      </w:pPr>
      <w:r w:rsidRPr="00873FC0">
        <w:rPr>
          <w:rFonts w:cs="Arial"/>
          <w:b/>
        </w:rPr>
        <w:t>Background/Situation analysis/Innovation (300 words maximum)</w:t>
      </w:r>
    </w:p>
    <w:p w14:paraId="0DE29761" w14:textId="77777777" w:rsidR="002302AC" w:rsidRDefault="002302AC" w:rsidP="00B54DE0">
      <w:pPr>
        <w:spacing w:after="0" w:line="240" w:lineRule="auto"/>
        <w:rPr>
          <w:rFonts w:cs="Arial"/>
        </w:rPr>
      </w:pPr>
      <w:r w:rsidRPr="00873FC0">
        <w:rPr>
          <w:rFonts w:cs="Arial"/>
        </w:rPr>
        <w:t xml:space="preserve">Briefly provide the background and rationale for the initiative. From this the judges should be able to understand why there was a need for the initiative to be undertaken.  Explain what makes your initiative innovative or pioneering. </w:t>
      </w:r>
    </w:p>
    <w:p w14:paraId="48D61098" w14:textId="77777777" w:rsidR="003644B7" w:rsidRDefault="003644B7" w:rsidP="00B54DE0">
      <w:pPr>
        <w:spacing w:after="0" w:line="240" w:lineRule="auto"/>
        <w:rPr>
          <w:rFonts w:cs="Arial"/>
        </w:rPr>
      </w:pPr>
    </w:p>
    <w:p w14:paraId="57478570" w14:textId="77777777" w:rsidR="00B04E9A" w:rsidRPr="00873FC0" w:rsidRDefault="00B04E9A" w:rsidP="00B54DE0">
      <w:pPr>
        <w:spacing w:after="0" w:line="240" w:lineRule="auto"/>
        <w:rPr>
          <w:rFonts w:cs="Arial"/>
        </w:rPr>
      </w:pPr>
    </w:p>
    <w:p w14:paraId="6DD6FAF1" w14:textId="77777777" w:rsidR="002302AC" w:rsidRDefault="002302AC" w:rsidP="007917DB">
      <w:pPr>
        <w:pBdr>
          <w:top w:val="single" w:sz="4" w:space="1" w:color="auto"/>
          <w:left w:val="single" w:sz="4" w:space="4" w:color="auto"/>
          <w:bottom w:val="single" w:sz="4" w:space="1" w:color="auto"/>
          <w:right w:val="single" w:sz="4" w:space="4" w:color="auto"/>
        </w:pBdr>
        <w:spacing w:after="0" w:line="240" w:lineRule="auto"/>
        <w:jc w:val="both"/>
        <w:rPr>
          <w:rFonts w:cs="Arial"/>
          <w:noProof/>
          <w:lang w:eastAsia="en-GB"/>
        </w:rPr>
      </w:pPr>
    </w:p>
    <w:p w14:paraId="6B65E6E9" w14:textId="77777777" w:rsidR="00B04E9A" w:rsidRPr="00873FC0" w:rsidRDefault="00B04E9A" w:rsidP="007917DB">
      <w:pPr>
        <w:pBdr>
          <w:top w:val="single" w:sz="4" w:space="1" w:color="auto"/>
          <w:left w:val="single" w:sz="4" w:space="4" w:color="auto"/>
          <w:bottom w:val="single" w:sz="4" w:space="1" w:color="auto"/>
          <w:right w:val="single" w:sz="4" w:space="4" w:color="auto"/>
        </w:pBdr>
        <w:spacing w:after="0" w:line="240" w:lineRule="auto"/>
        <w:jc w:val="both"/>
        <w:rPr>
          <w:rFonts w:cs="Arial"/>
          <w:noProof/>
          <w:lang w:eastAsia="en-GB"/>
        </w:rPr>
      </w:pPr>
    </w:p>
    <w:p w14:paraId="3F58601F" w14:textId="77777777" w:rsidR="002302AC" w:rsidRPr="00873FC0" w:rsidRDefault="002302AC" w:rsidP="00B74599">
      <w:pPr>
        <w:spacing w:after="0" w:line="240" w:lineRule="auto"/>
        <w:jc w:val="both"/>
        <w:rPr>
          <w:rFonts w:cs="Arial"/>
          <w:b/>
        </w:rPr>
      </w:pPr>
      <w:r w:rsidRPr="00873FC0">
        <w:rPr>
          <w:rFonts w:cs="Arial"/>
          <w:b/>
        </w:rPr>
        <w:t>Objectives (200 words maximum)</w:t>
      </w:r>
    </w:p>
    <w:p w14:paraId="3C6C5942" w14:textId="77777777" w:rsidR="002302AC" w:rsidRDefault="002302AC" w:rsidP="00B74599">
      <w:pPr>
        <w:spacing w:after="0" w:line="240" w:lineRule="auto"/>
        <w:jc w:val="both"/>
        <w:rPr>
          <w:rFonts w:cs="Arial"/>
        </w:rPr>
      </w:pPr>
      <w:r w:rsidRPr="00873FC0">
        <w:rPr>
          <w:rFonts w:cs="Arial"/>
        </w:rPr>
        <w:t xml:space="preserve">State clearly the objectives of the initiative(s). </w:t>
      </w:r>
    </w:p>
    <w:p w14:paraId="23A90435" w14:textId="77777777" w:rsidR="00B04E9A" w:rsidRPr="00873FC0" w:rsidRDefault="00B04E9A" w:rsidP="00B74599">
      <w:pPr>
        <w:spacing w:after="0" w:line="240" w:lineRule="auto"/>
        <w:jc w:val="both"/>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6A4FCA24" w14:textId="77777777" w:rsidTr="00C0620B">
        <w:tc>
          <w:tcPr>
            <w:tcW w:w="8522" w:type="dxa"/>
          </w:tcPr>
          <w:p w14:paraId="261326D1" w14:textId="77777777" w:rsidR="002302AC" w:rsidRDefault="002302AC" w:rsidP="00C0620B">
            <w:pPr>
              <w:spacing w:after="0" w:line="240" w:lineRule="auto"/>
              <w:jc w:val="both"/>
              <w:rPr>
                <w:rFonts w:cs="Arial"/>
                <w:noProof/>
                <w:lang w:eastAsia="en-GB"/>
              </w:rPr>
            </w:pPr>
          </w:p>
          <w:p w14:paraId="47C4F74B" w14:textId="77777777" w:rsidR="00B04E9A" w:rsidRPr="00873FC0" w:rsidRDefault="00B04E9A" w:rsidP="00C0620B">
            <w:pPr>
              <w:spacing w:after="0" w:line="240" w:lineRule="auto"/>
              <w:jc w:val="both"/>
              <w:rPr>
                <w:rFonts w:cs="Arial"/>
                <w:noProof/>
                <w:lang w:eastAsia="en-GB"/>
              </w:rPr>
            </w:pPr>
          </w:p>
        </w:tc>
      </w:tr>
    </w:tbl>
    <w:p w14:paraId="120AB560" w14:textId="77777777" w:rsidR="002302AC" w:rsidRPr="00873FC0" w:rsidRDefault="002302AC" w:rsidP="00B5421A">
      <w:pPr>
        <w:spacing w:after="0" w:line="240" w:lineRule="auto"/>
        <w:rPr>
          <w:rFonts w:cs="Arial"/>
          <w:b/>
        </w:rPr>
      </w:pPr>
    </w:p>
    <w:p w14:paraId="3FDCE5BD" w14:textId="77777777" w:rsidR="00573822" w:rsidRDefault="00573822" w:rsidP="00B74599">
      <w:pPr>
        <w:spacing w:after="0" w:line="240" w:lineRule="auto"/>
        <w:rPr>
          <w:rFonts w:cs="Arial"/>
          <w:b/>
        </w:rPr>
      </w:pPr>
    </w:p>
    <w:p w14:paraId="1866508A" w14:textId="77777777" w:rsidR="002302AC" w:rsidRPr="00873FC0" w:rsidRDefault="002302AC" w:rsidP="00B74599">
      <w:pPr>
        <w:spacing w:after="0" w:line="240" w:lineRule="auto"/>
        <w:rPr>
          <w:rFonts w:cs="Arial"/>
          <w:b/>
        </w:rPr>
      </w:pPr>
      <w:r w:rsidRPr="00873FC0">
        <w:rPr>
          <w:rFonts w:cs="Arial"/>
          <w:b/>
        </w:rPr>
        <w:t>Project plan/methods (400 words maximum)</w:t>
      </w:r>
    </w:p>
    <w:p w14:paraId="282C7F8C" w14:textId="77777777" w:rsidR="002302AC" w:rsidRDefault="002302AC" w:rsidP="00B54DE0">
      <w:pPr>
        <w:spacing w:after="0" w:line="240" w:lineRule="auto"/>
        <w:rPr>
          <w:rFonts w:cs="Arial"/>
        </w:rPr>
      </w:pPr>
      <w:r w:rsidRPr="00873FC0">
        <w:rPr>
          <w:rFonts w:cs="Arial"/>
        </w:rPr>
        <w:t>Please outline the method</w:t>
      </w:r>
      <w:r>
        <w:rPr>
          <w:rFonts w:cs="Arial"/>
        </w:rPr>
        <w:t xml:space="preserve"> </w:t>
      </w:r>
      <w:r w:rsidRPr="00873FC0">
        <w:rPr>
          <w:rFonts w:cs="Arial"/>
        </w:rPr>
        <w:t>(s) you used to achieve your objectives. The judges will also be looking for a clear rationale for your method(s).</w:t>
      </w:r>
    </w:p>
    <w:p w14:paraId="4E25E74A" w14:textId="77777777" w:rsidR="00B04E9A" w:rsidRPr="00873FC0" w:rsidRDefault="00B04E9A" w:rsidP="00B54DE0">
      <w:pPr>
        <w:spacing w:after="0" w:line="240" w:lineRule="auto"/>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40AF4DB1" w14:textId="77777777" w:rsidTr="00C0620B">
        <w:tc>
          <w:tcPr>
            <w:tcW w:w="8522" w:type="dxa"/>
          </w:tcPr>
          <w:p w14:paraId="1F26DC06" w14:textId="77777777" w:rsidR="002302AC" w:rsidRDefault="002302AC" w:rsidP="00C0620B">
            <w:pPr>
              <w:spacing w:after="0" w:line="240" w:lineRule="auto"/>
              <w:jc w:val="both"/>
              <w:rPr>
                <w:rFonts w:cs="Arial"/>
                <w:noProof/>
                <w:lang w:eastAsia="en-GB"/>
              </w:rPr>
            </w:pPr>
          </w:p>
          <w:p w14:paraId="30D3995D" w14:textId="77777777" w:rsidR="00B04E9A" w:rsidRPr="00873FC0" w:rsidRDefault="00B04E9A" w:rsidP="00C0620B">
            <w:pPr>
              <w:spacing w:after="0" w:line="240" w:lineRule="auto"/>
              <w:jc w:val="both"/>
              <w:rPr>
                <w:rFonts w:cs="Arial"/>
                <w:noProof/>
                <w:lang w:eastAsia="en-GB"/>
              </w:rPr>
            </w:pPr>
          </w:p>
        </w:tc>
      </w:tr>
    </w:tbl>
    <w:p w14:paraId="20444F07" w14:textId="77777777" w:rsidR="002302AC" w:rsidRPr="00873FC0" w:rsidRDefault="002302AC" w:rsidP="00B5421A">
      <w:pPr>
        <w:spacing w:after="0" w:line="240" w:lineRule="auto"/>
        <w:rPr>
          <w:rFonts w:cs="Arial"/>
          <w:b/>
        </w:rPr>
      </w:pPr>
    </w:p>
    <w:p w14:paraId="77987D35" w14:textId="77777777" w:rsidR="002302AC" w:rsidRPr="00873FC0" w:rsidRDefault="002302AC" w:rsidP="007917DB">
      <w:pPr>
        <w:spacing w:after="0" w:line="240" w:lineRule="auto"/>
        <w:rPr>
          <w:rFonts w:cs="Arial"/>
          <w:b/>
        </w:rPr>
      </w:pPr>
      <w:r w:rsidRPr="00873FC0">
        <w:rPr>
          <w:rFonts w:cs="Arial"/>
          <w:b/>
        </w:rPr>
        <w:t>Evaluation and results (400 words maximum)</w:t>
      </w:r>
    </w:p>
    <w:p w14:paraId="300846E7" w14:textId="77777777" w:rsidR="002302AC" w:rsidRDefault="002302AC" w:rsidP="00B54DE0">
      <w:pPr>
        <w:spacing w:after="0" w:line="240" w:lineRule="auto"/>
        <w:rPr>
          <w:rFonts w:cs="Arial"/>
        </w:rPr>
      </w:pPr>
      <w:r w:rsidRPr="00873FC0">
        <w:rPr>
          <w:rFonts w:cs="Arial"/>
        </w:rPr>
        <w:t>Use this section to report the results and demonstrate how you measured the success of your initiative/project</w:t>
      </w:r>
      <w:r w:rsidR="00B54DE0">
        <w:rPr>
          <w:rFonts w:cs="Arial"/>
        </w:rPr>
        <w:t>.</w:t>
      </w:r>
    </w:p>
    <w:p w14:paraId="4894CE14" w14:textId="77777777" w:rsidR="00B04E9A" w:rsidRPr="00873FC0" w:rsidRDefault="00B04E9A" w:rsidP="00B54DE0">
      <w:pPr>
        <w:spacing w:after="0" w:line="240" w:lineRule="auto"/>
        <w:rPr>
          <w:rFonts w:cs="Arial"/>
          <w:b/>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79484850" w14:textId="77777777" w:rsidTr="00D17FD9">
        <w:tc>
          <w:tcPr>
            <w:tcW w:w="8522" w:type="dxa"/>
          </w:tcPr>
          <w:p w14:paraId="0FB2BE05" w14:textId="77777777" w:rsidR="002302AC" w:rsidRDefault="002302AC" w:rsidP="007D4572">
            <w:pPr>
              <w:spacing w:after="0" w:line="240" w:lineRule="auto"/>
              <w:jc w:val="both"/>
              <w:rPr>
                <w:rFonts w:cs="Arial"/>
                <w:noProof/>
                <w:lang w:eastAsia="en-GB"/>
              </w:rPr>
            </w:pPr>
          </w:p>
          <w:p w14:paraId="573076BE" w14:textId="77777777" w:rsidR="00B04E9A" w:rsidRPr="00873FC0" w:rsidRDefault="00B04E9A" w:rsidP="007D4572">
            <w:pPr>
              <w:spacing w:after="0" w:line="240" w:lineRule="auto"/>
              <w:jc w:val="both"/>
              <w:rPr>
                <w:rFonts w:cs="Arial"/>
                <w:noProof/>
                <w:lang w:eastAsia="en-GB"/>
              </w:rPr>
            </w:pPr>
          </w:p>
        </w:tc>
      </w:tr>
    </w:tbl>
    <w:p w14:paraId="650B177A" w14:textId="77777777" w:rsidR="002302AC" w:rsidRPr="00873FC0" w:rsidRDefault="002302AC" w:rsidP="00402747">
      <w:pPr>
        <w:spacing w:after="0" w:line="240" w:lineRule="auto"/>
        <w:rPr>
          <w:rFonts w:cs="Arial"/>
          <w:b/>
        </w:rPr>
      </w:pPr>
    </w:p>
    <w:p w14:paraId="75908B3E" w14:textId="77777777" w:rsidR="002302AC" w:rsidRPr="00873FC0" w:rsidRDefault="002302AC" w:rsidP="008076C3">
      <w:pPr>
        <w:spacing w:after="0" w:line="240" w:lineRule="auto"/>
        <w:rPr>
          <w:rFonts w:cs="Arial"/>
          <w:b/>
        </w:rPr>
      </w:pPr>
      <w:r w:rsidRPr="00873FC0">
        <w:rPr>
          <w:rFonts w:cs="Arial"/>
          <w:b/>
        </w:rPr>
        <w:t>Impact (300 words maximum)</w:t>
      </w:r>
    </w:p>
    <w:p w14:paraId="453AC741" w14:textId="77777777" w:rsidR="002302AC" w:rsidRDefault="002302AC" w:rsidP="008076C3">
      <w:pPr>
        <w:spacing w:after="0" w:line="240" w:lineRule="auto"/>
        <w:rPr>
          <w:rFonts w:cs="Arial"/>
        </w:rPr>
      </w:pPr>
      <w:r w:rsidRPr="00873FC0">
        <w:rPr>
          <w:rFonts w:cs="Arial"/>
        </w:rPr>
        <w:t>Describe the impact of the initiative(s) for inpatients with diabetes and how this was measured.</w:t>
      </w:r>
    </w:p>
    <w:p w14:paraId="7AFADAA8" w14:textId="77777777" w:rsidR="00B04E9A" w:rsidRPr="00873FC0" w:rsidRDefault="00B04E9A" w:rsidP="008076C3">
      <w:pPr>
        <w:spacing w:after="0" w:line="240" w:lineRule="auto"/>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7C9F7284" w14:textId="77777777" w:rsidTr="009D77DB">
        <w:tc>
          <w:tcPr>
            <w:tcW w:w="8522" w:type="dxa"/>
          </w:tcPr>
          <w:p w14:paraId="04A35B44" w14:textId="77777777" w:rsidR="002302AC" w:rsidRDefault="002302AC" w:rsidP="007D4572">
            <w:pPr>
              <w:spacing w:after="0" w:line="240" w:lineRule="auto"/>
              <w:jc w:val="both"/>
              <w:rPr>
                <w:rFonts w:cs="Arial"/>
                <w:noProof/>
                <w:lang w:eastAsia="en-GB"/>
              </w:rPr>
            </w:pPr>
          </w:p>
          <w:p w14:paraId="09F0F97A" w14:textId="77777777" w:rsidR="00B04E9A" w:rsidRPr="00873FC0" w:rsidRDefault="00B04E9A" w:rsidP="007D4572">
            <w:pPr>
              <w:spacing w:after="0" w:line="240" w:lineRule="auto"/>
              <w:jc w:val="both"/>
              <w:rPr>
                <w:rFonts w:cs="Arial"/>
                <w:noProof/>
                <w:lang w:eastAsia="en-GB"/>
              </w:rPr>
            </w:pPr>
          </w:p>
        </w:tc>
      </w:tr>
    </w:tbl>
    <w:p w14:paraId="0BF930CF" w14:textId="77777777" w:rsidR="002302AC" w:rsidRPr="00873FC0" w:rsidRDefault="002302AC" w:rsidP="00402747">
      <w:pPr>
        <w:spacing w:after="0" w:line="240" w:lineRule="auto"/>
        <w:rPr>
          <w:rFonts w:cs="Arial"/>
        </w:rPr>
      </w:pPr>
    </w:p>
    <w:p w14:paraId="71D23C9A" w14:textId="77777777" w:rsidR="002302AC" w:rsidRPr="00873FC0" w:rsidRDefault="002302AC" w:rsidP="00402747">
      <w:pPr>
        <w:spacing w:after="0" w:line="240" w:lineRule="auto"/>
        <w:rPr>
          <w:rFonts w:cs="Arial"/>
          <w:b/>
        </w:rPr>
      </w:pPr>
      <w:r w:rsidRPr="00873FC0">
        <w:rPr>
          <w:rFonts w:cs="Arial"/>
          <w:b/>
        </w:rPr>
        <w:t xml:space="preserve">Adaptability, </w:t>
      </w:r>
      <w:r w:rsidRPr="00873FC0">
        <w:rPr>
          <w:rFonts w:cs="Arial"/>
          <w:b/>
          <w:sz w:val="24"/>
          <w:szCs w:val="24"/>
        </w:rPr>
        <w:t xml:space="preserve">Cost and </w:t>
      </w:r>
      <w:r w:rsidR="00B54DE0" w:rsidRPr="00873FC0">
        <w:rPr>
          <w:rFonts w:cs="Arial"/>
          <w:b/>
          <w:sz w:val="24"/>
          <w:szCs w:val="24"/>
        </w:rPr>
        <w:t>Sustainability</w:t>
      </w:r>
      <w:r w:rsidR="00B54DE0" w:rsidRPr="00873FC0">
        <w:rPr>
          <w:rFonts w:cs="Arial"/>
          <w:b/>
        </w:rPr>
        <w:t xml:space="preserve"> (</w:t>
      </w:r>
      <w:r w:rsidRPr="00873FC0">
        <w:rPr>
          <w:rFonts w:cs="Arial"/>
          <w:b/>
        </w:rPr>
        <w:t>300 words maximum)</w:t>
      </w:r>
    </w:p>
    <w:p w14:paraId="296BE41F" w14:textId="77777777" w:rsidR="002302AC" w:rsidRPr="00873FC0" w:rsidRDefault="002302AC" w:rsidP="00B54DE0">
      <w:pPr>
        <w:spacing w:after="0" w:line="240" w:lineRule="auto"/>
        <w:rPr>
          <w:rFonts w:cs="Arial"/>
        </w:rPr>
      </w:pPr>
      <w:r w:rsidRPr="00873FC0">
        <w:rPr>
          <w:rFonts w:cs="Arial"/>
        </w:rPr>
        <w:t>How easily could your initiative(s) be adapted to other hospital Trusts? Please state whether any other Trust(s) has adapted your initiative(s) and/or any steps you have taken to promote wider dissemination of your initiative(s).</w:t>
      </w:r>
    </w:p>
    <w:p w14:paraId="2B1B3CA0" w14:textId="77777777" w:rsidR="002302AC" w:rsidRPr="00873FC0" w:rsidRDefault="002302AC" w:rsidP="00B54DE0">
      <w:pPr>
        <w:spacing w:after="0" w:line="240" w:lineRule="auto"/>
        <w:rPr>
          <w:rFonts w:cs="Arial"/>
        </w:rPr>
      </w:pPr>
    </w:p>
    <w:p w14:paraId="4EF184EA" w14:textId="77777777" w:rsidR="002302AC" w:rsidRDefault="002302AC" w:rsidP="00B54DE0">
      <w:pPr>
        <w:spacing w:after="0" w:line="240" w:lineRule="auto"/>
        <w:rPr>
          <w:rFonts w:cs="Arial"/>
        </w:rPr>
      </w:pPr>
      <w:r w:rsidRPr="00873FC0">
        <w:rPr>
          <w:rFonts w:cs="Arial"/>
        </w:rPr>
        <w:t xml:space="preserve">Please demonstrate the sustainability of your initiative(s).  Include the cost incurred and the source of funding </w:t>
      </w:r>
      <w:proofErr w:type="gramStart"/>
      <w:r w:rsidRPr="00873FC0">
        <w:rPr>
          <w:rFonts w:cs="Arial"/>
        </w:rPr>
        <w:t>i</w:t>
      </w:r>
      <w:r w:rsidR="001F33DF">
        <w:rPr>
          <w:rFonts w:cs="Arial"/>
        </w:rPr>
        <w:t>.</w:t>
      </w:r>
      <w:r w:rsidRPr="00873FC0">
        <w:rPr>
          <w:rFonts w:cs="Arial"/>
        </w:rPr>
        <w:t>e</w:t>
      </w:r>
      <w:r w:rsidR="001F33DF">
        <w:rPr>
          <w:rFonts w:cs="Arial"/>
        </w:rPr>
        <w:t>.</w:t>
      </w:r>
      <w:proofErr w:type="gramEnd"/>
      <w:r w:rsidRPr="00873FC0">
        <w:rPr>
          <w:rFonts w:cs="Arial"/>
        </w:rPr>
        <w:t xml:space="preserve"> acute trust or CCG or any other means.  Describe the process by which the funding has been sought and the challenges experienced.   </w:t>
      </w:r>
    </w:p>
    <w:p w14:paraId="2284E717" w14:textId="77777777" w:rsidR="00B04E9A" w:rsidRPr="00873FC0" w:rsidRDefault="00B04E9A" w:rsidP="00B54DE0">
      <w:pPr>
        <w:spacing w:after="0" w:line="240" w:lineRule="auto"/>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14849425" w14:textId="77777777" w:rsidTr="009D77DB">
        <w:tc>
          <w:tcPr>
            <w:tcW w:w="8522" w:type="dxa"/>
          </w:tcPr>
          <w:p w14:paraId="5FA22E47" w14:textId="77777777" w:rsidR="002302AC" w:rsidRDefault="002302AC" w:rsidP="009D77DB">
            <w:pPr>
              <w:spacing w:after="0" w:line="240" w:lineRule="auto"/>
              <w:jc w:val="both"/>
              <w:rPr>
                <w:rFonts w:cs="Arial"/>
                <w:noProof/>
                <w:lang w:eastAsia="en-GB"/>
              </w:rPr>
            </w:pPr>
          </w:p>
          <w:p w14:paraId="6BD63A39" w14:textId="77777777" w:rsidR="00B04E9A" w:rsidRPr="00873FC0" w:rsidRDefault="00B04E9A" w:rsidP="009D77DB">
            <w:pPr>
              <w:spacing w:after="0" w:line="240" w:lineRule="auto"/>
              <w:jc w:val="both"/>
              <w:rPr>
                <w:rFonts w:cs="Arial"/>
                <w:noProof/>
                <w:lang w:eastAsia="en-GB"/>
              </w:rPr>
            </w:pPr>
          </w:p>
        </w:tc>
      </w:tr>
    </w:tbl>
    <w:p w14:paraId="3D341799" w14:textId="77777777" w:rsidR="002302AC" w:rsidRPr="00873FC0" w:rsidRDefault="002302AC" w:rsidP="00402747">
      <w:pPr>
        <w:spacing w:after="0" w:line="240" w:lineRule="auto"/>
        <w:rPr>
          <w:rFonts w:cs="Arial"/>
          <w:b/>
          <w:color w:val="000000"/>
          <w:sz w:val="24"/>
          <w:szCs w:val="24"/>
        </w:rPr>
      </w:pPr>
    </w:p>
    <w:p w14:paraId="127A1F5A" w14:textId="77777777" w:rsidR="002302AC" w:rsidRPr="00873FC0" w:rsidRDefault="002302AC" w:rsidP="00402747">
      <w:pPr>
        <w:spacing w:after="0" w:line="240" w:lineRule="auto"/>
        <w:rPr>
          <w:rFonts w:cs="Arial"/>
          <w:b/>
        </w:rPr>
      </w:pPr>
      <w:r w:rsidRPr="00873FC0">
        <w:rPr>
          <w:rFonts w:cs="Arial"/>
          <w:b/>
        </w:rPr>
        <w:t xml:space="preserve">Learning (300 words maximum) </w:t>
      </w:r>
    </w:p>
    <w:p w14:paraId="72118035" w14:textId="77777777" w:rsidR="002302AC" w:rsidRPr="00873FC0" w:rsidRDefault="002302AC" w:rsidP="00B54DE0">
      <w:pPr>
        <w:rPr>
          <w:rFonts w:cs="Arial"/>
        </w:rPr>
      </w:pPr>
      <w:r w:rsidRPr="00873FC0">
        <w:rPr>
          <w:rFonts w:cs="Arial"/>
        </w:rPr>
        <w:t>One of the main aims of the competition is to enable learning and sharing of initiatives for the benefit of inpatients with diabetes. Use this section to outline any learning(s) that can be taken from the initiative(s) and/or challenges faced along the way that could be transferred to other Trusts looking at introducing similar initiatives.</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6DA15EBD" w14:textId="77777777" w:rsidTr="009D77DB">
        <w:tc>
          <w:tcPr>
            <w:tcW w:w="8522" w:type="dxa"/>
          </w:tcPr>
          <w:p w14:paraId="24705A28" w14:textId="77777777" w:rsidR="002302AC" w:rsidRDefault="002302AC" w:rsidP="009D77DB">
            <w:pPr>
              <w:spacing w:after="0" w:line="240" w:lineRule="auto"/>
              <w:jc w:val="both"/>
              <w:rPr>
                <w:rFonts w:cs="Arial"/>
                <w:noProof/>
                <w:lang w:eastAsia="en-GB"/>
              </w:rPr>
            </w:pPr>
          </w:p>
          <w:p w14:paraId="053F6F66" w14:textId="77777777" w:rsidR="00B04E9A" w:rsidRPr="00873FC0" w:rsidRDefault="00B04E9A" w:rsidP="009D77DB">
            <w:pPr>
              <w:spacing w:after="0" w:line="240" w:lineRule="auto"/>
              <w:jc w:val="both"/>
              <w:rPr>
                <w:rFonts w:cs="Arial"/>
                <w:noProof/>
                <w:lang w:eastAsia="en-GB"/>
              </w:rPr>
            </w:pPr>
          </w:p>
        </w:tc>
      </w:tr>
    </w:tbl>
    <w:p w14:paraId="62BC6BD3" w14:textId="77777777" w:rsidR="002302AC" w:rsidRPr="00873FC0" w:rsidRDefault="002302AC" w:rsidP="00402747">
      <w:pPr>
        <w:spacing w:after="0" w:line="240" w:lineRule="auto"/>
        <w:rPr>
          <w:rFonts w:cs="Arial"/>
        </w:rPr>
      </w:pPr>
    </w:p>
    <w:p w14:paraId="71815E88" w14:textId="77777777" w:rsidR="00B04E9A" w:rsidRDefault="00B04E9A" w:rsidP="00402747">
      <w:pPr>
        <w:spacing w:after="0" w:line="240" w:lineRule="auto"/>
        <w:rPr>
          <w:rFonts w:cs="Arial"/>
          <w:b/>
          <w:sz w:val="24"/>
          <w:szCs w:val="24"/>
        </w:rPr>
      </w:pPr>
    </w:p>
    <w:p w14:paraId="0B14824B" w14:textId="77777777" w:rsidR="002302AC" w:rsidRPr="00873FC0" w:rsidRDefault="002302AC" w:rsidP="00402747">
      <w:pPr>
        <w:spacing w:after="0" w:line="240" w:lineRule="auto"/>
        <w:rPr>
          <w:rFonts w:cs="Arial"/>
          <w:b/>
          <w:sz w:val="24"/>
          <w:szCs w:val="24"/>
        </w:rPr>
      </w:pPr>
      <w:r w:rsidRPr="00873FC0">
        <w:rPr>
          <w:rFonts w:cs="Arial"/>
          <w:b/>
          <w:sz w:val="24"/>
          <w:szCs w:val="24"/>
        </w:rPr>
        <w:t xml:space="preserve">Feedback from staff and patients </w:t>
      </w:r>
      <w:r w:rsidRPr="00873FC0">
        <w:rPr>
          <w:rFonts w:cs="Arial"/>
          <w:b/>
        </w:rPr>
        <w:t>(300 words maximum)</w:t>
      </w:r>
      <w:r w:rsidRPr="00873FC0">
        <w:rPr>
          <w:rFonts w:cs="Arial"/>
          <w:b/>
          <w:sz w:val="24"/>
          <w:szCs w:val="24"/>
        </w:rPr>
        <w:t xml:space="preserve"> </w:t>
      </w:r>
    </w:p>
    <w:p w14:paraId="2CD72687" w14:textId="77777777" w:rsidR="002302AC" w:rsidRDefault="002302AC" w:rsidP="00B54DE0">
      <w:pPr>
        <w:spacing w:after="0" w:line="240" w:lineRule="auto"/>
        <w:rPr>
          <w:rFonts w:cs="Arial"/>
        </w:rPr>
      </w:pPr>
      <w:r w:rsidRPr="00873FC0">
        <w:rPr>
          <w:rFonts w:cs="Arial"/>
        </w:rPr>
        <w:t xml:space="preserve">Please include a summary of any patient feedback and evaluations of the initiative(s).  It will be helpful if you can provide (as supporting materials) the tools used to gather this information. If available, please include summary of staff feedback to demonstrate their perspective on the initiative(s)’ impact on the care of inpatients with diabetes </w:t>
      </w:r>
      <w:r w:rsidR="001F33DF">
        <w:rPr>
          <w:rFonts w:cs="Arial"/>
        </w:rPr>
        <w:t>during the COVID pandemic.</w:t>
      </w:r>
    </w:p>
    <w:p w14:paraId="54EDD41F" w14:textId="77777777" w:rsidR="00B04E9A" w:rsidRPr="00873FC0" w:rsidRDefault="00B04E9A" w:rsidP="00B54DE0">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14:paraId="798B0DDB" w14:textId="77777777" w:rsidTr="008729CE">
        <w:tc>
          <w:tcPr>
            <w:tcW w:w="8522" w:type="dxa"/>
          </w:tcPr>
          <w:p w14:paraId="42EF8340" w14:textId="77777777" w:rsidR="002302AC" w:rsidRPr="00873FC0" w:rsidRDefault="002302AC" w:rsidP="007917DB">
            <w:pPr>
              <w:rPr>
                <w:rFonts w:cs="Arial"/>
                <w:b/>
                <w:color w:val="000000"/>
              </w:rPr>
            </w:pPr>
          </w:p>
        </w:tc>
      </w:tr>
    </w:tbl>
    <w:p w14:paraId="669F8211" w14:textId="77777777" w:rsidR="002302AC" w:rsidRPr="00873FC0" w:rsidRDefault="002302AC" w:rsidP="00402747">
      <w:pPr>
        <w:pStyle w:val="ColorfulList-Accent11"/>
        <w:spacing w:after="0" w:line="240" w:lineRule="auto"/>
        <w:ind w:left="0"/>
        <w:rPr>
          <w:rFonts w:cs="Arial"/>
          <w:b/>
          <w:color w:val="000000"/>
          <w:sz w:val="24"/>
          <w:szCs w:val="24"/>
        </w:rPr>
      </w:pPr>
    </w:p>
    <w:p w14:paraId="104DBB97" w14:textId="77777777" w:rsidR="002302AC" w:rsidRPr="00873FC0" w:rsidRDefault="002302AC" w:rsidP="00402747">
      <w:pPr>
        <w:spacing w:after="0" w:line="240" w:lineRule="auto"/>
        <w:jc w:val="both"/>
        <w:rPr>
          <w:rFonts w:cs="Arial"/>
          <w:b/>
          <w:color w:val="000000"/>
          <w:sz w:val="24"/>
          <w:szCs w:val="24"/>
        </w:rPr>
      </w:pPr>
      <w:r w:rsidRPr="00873FC0">
        <w:rPr>
          <w:rFonts w:cs="Arial"/>
          <w:b/>
          <w:color w:val="000000"/>
          <w:sz w:val="24"/>
          <w:szCs w:val="24"/>
        </w:rPr>
        <w:t>Supporting materials</w:t>
      </w:r>
    </w:p>
    <w:p w14:paraId="11225B89" w14:textId="77777777" w:rsidR="002302AC" w:rsidRPr="00873FC0" w:rsidRDefault="002302AC" w:rsidP="00834977">
      <w:pPr>
        <w:spacing w:line="240" w:lineRule="auto"/>
        <w:rPr>
          <w:rFonts w:cs="Arial"/>
        </w:rPr>
      </w:pPr>
      <w:r w:rsidRPr="00873FC0">
        <w:rPr>
          <w:rFonts w:cs="Arial"/>
        </w:rPr>
        <w:t xml:space="preserve">The judges’ core assessment of your initiative will be based on this entry form. However, we do recommend that you </w:t>
      </w:r>
      <w:r w:rsidRPr="00873FC0">
        <w:rPr>
          <w:rFonts w:cs="Arial"/>
          <w:b/>
          <w:i/>
          <w:u w:val="single"/>
        </w:rPr>
        <w:t>support your entry</w:t>
      </w:r>
      <w:r w:rsidRPr="00873FC0">
        <w:rPr>
          <w:rFonts w:cs="Arial"/>
        </w:rPr>
        <w:t xml:space="preserve"> with relevant materials, as these will be made available to the judges and are often the deciding factor in short listing the finalists. </w:t>
      </w:r>
    </w:p>
    <w:p w14:paraId="6E1E5BC7" w14:textId="77777777" w:rsidR="002302AC" w:rsidRPr="0023244A" w:rsidRDefault="002302AC" w:rsidP="00834977">
      <w:pPr>
        <w:spacing w:line="240" w:lineRule="auto"/>
        <w:rPr>
          <w:rFonts w:cs="Arial"/>
        </w:rPr>
      </w:pPr>
      <w:r w:rsidRPr="00873FC0">
        <w:rPr>
          <w:rFonts w:cs="Arial"/>
        </w:rPr>
        <w:t xml:space="preserve">Supporting materials could </w:t>
      </w:r>
      <w:proofErr w:type="gramStart"/>
      <w:r w:rsidRPr="00873FC0">
        <w:rPr>
          <w:rFonts w:cs="Arial"/>
        </w:rPr>
        <w:t>include:</w:t>
      </w:r>
      <w:proofErr w:type="gramEnd"/>
      <w:r w:rsidRPr="00873FC0">
        <w:rPr>
          <w:rFonts w:cs="Arial"/>
        </w:rPr>
        <w:t xml:space="preserve"> IT based programmes, pamphlets, booklets, audits, </w:t>
      </w:r>
      <w:r w:rsidRPr="0023244A">
        <w:rPr>
          <w:rFonts w:cs="Arial"/>
        </w:rPr>
        <w:t>events, reports, journal articles, evaluation documentation, websites etc.</w:t>
      </w:r>
    </w:p>
    <w:p w14:paraId="1DB3C64C" w14:textId="77777777" w:rsidR="002302AC" w:rsidRPr="0023244A" w:rsidRDefault="002302AC" w:rsidP="00834977">
      <w:pPr>
        <w:spacing w:line="240" w:lineRule="auto"/>
      </w:pPr>
      <w:r w:rsidRPr="0023244A">
        <w:t>Supporting materials along with your entry form should be submitted by email to christine.jones@nnuh.nhs.uk.</w:t>
      </w:r>
    </w:p>
    <w:p w14:paraId="14CB25C2" w14:textId="77777777" w:rsidR="002302AC" w:rsidRPr="00873FC0" w:rsidRDefault="002302AC" w:rsidP="00B80CEF">
      <w:pPr>
        <w:jc w:val="center"/>
        <w:rPr>
          <w:rFonts w:cs="Arial"/>
          <w:b/>
          <w:sz w:val="24"/>
          <w:szCs w:val="24"/>
        </w:rPr>
      </w:pPr>
      <w:r w:rsidRPr="00873FC0">
        <w:rPr>
          <w:rFonts w:cs="Arial"/>
          <w:b/>
          <w:sz w:val="24"/>
          <w:szCs w:val="24"/>
          <w:u w:val="single"/>
        </w:rPr>
        <w:t xml:space="preserve">Closing date </w:t>
      </w:r>
      <w:r w:rsidR="00727A9A">
        <w:rPr>
          <w:rFonts w:cs="Arial"/>
          <w:b/>
          <w:sz w:val="24"/>
          <w:szCs w:val="24"/>
          <w:u w:val="single"/>
        </w:rPr>
        <w:t>28</w:t>
      </w:r>
      <w:r w:rsidR="00727A9A" w:rsidRPr="00727A9A">
        <w:rPr>
          <w:rFonts w:cs="Arial"/>
          <w:b/>
          <w:sz w:val="24"/>
          <w:szCs w:val="24"/>
          <w:u w:val="single"/>
          <w:vertAlign w:val="superscript"/>
        </w:rPr>
        <w:t>th</w:t>
      </w:r>
      <w:r w:rsidR="00D867EF">
        <w:rPr>
          <w:rFonts w:cs="Arial"/>
          <w:b/>
          <w:sz w:val="24"/>
          <w:szCs w:val="24"/>
          <w:u w:val="single"/>
        </w:rPr>
        <w:t xml:space="preserve"> February 2022</w:t>
      </w:r>
    </w:p>
    <w:p w14:paraId="50743647" w14:textId="77777777" w:rsidR="002302AC" w:rsidRPr="00E02A88" w:rsidRDefault="002302AC" w:rsidP="00A01517">
      <w:pPr>
        <w:spacing w:after="0" w:line="240" w:lineRule="auto"/>
      </w:pPr>
      <w:r w:rsidRPr="00E02A88">
        <w:rPr>
          <w:rFonts w:cs="Arial"/>
        </w:rPr>
        <w:t>The winners of the</w:t>
      </w:r>
      <w:r w:rsidR="00AE0888">
        <w:t xml:space="preserve"> Rowan Hillson Inpatient Safety Award 202</w:t>
      </w:r>
      <w:r w:rsidR="00E72DFE">
        <w:t>2</w:t>
      </w:r>
      <w:r w:rsidRPr="00E02A88">
        <w:t xml:space="preserve">: </w:t>
      </w:r>
      <w:r w:rsidR="00E72DFE" w:rsidRPr="00E72DFE">
        <w:rPr>
          <w:rFonts w:asciiTheme="minorHAnsi" w:hAnsiTheme="minorHAnsi" w:cstheme="minorHAnsi"/>
          <w:b/>
        </w:rPr>
        <w:t xml:space="preserve">The best interventions: Redesigning, </w:t>
      </w:r>
      <w:proofErr w:type="gramStart"/>
      <w:r w:rsidR="00E72DFE" w:rsidRPr="00E72DFE">
        <w:rPr>
          <w:rFonts w:asciiTheme="minorHAnsi" w:hAnsiTheme="minorHAnsi" w:cstheme="minorHAnsi"/>
          <w:b/>
        </w:rPr>
        <w:t>rebuilding</w:t>
      </w:r>
      <w:proofErr w:type="gramEnd"/>
      <w:r w:rsidR="00E72DFE" w:rsidRPr="00E72DFE">
        <w:rPr>
          <w:rFonts w:asciiTheme="minorHAnsi" w:hAnsiTheme="minorHAnsi" w:cstheme="minorHAnsi"/>
          <w:b/>
        </w:rPr>
        <w:t xml:space="preserve"> and maintaining safe inpatient diabetes care during </w:t>
      </w:r>
      <w:r w:rsidR="00E72DFE">
        <w:rPr>
          <w:rFonts w:asciiTheme="minorHAnsi" w:hAnsiTheme="minorHAnsi" w:cstheme="minorHAnsi"/>
          <w:b/>
        </w:rPr>
        <w:t>COVID w</w:t>
      </w:r>
      <w:r w:rsidRPr="00E02A88">
        <w:t>ill be published on the Association of British Clinical Diabetologists (ABCD) and Diabetes UK website and will appear and be referred to in future journal articles. By submitting your entry, you will be consenting to your initiative being used for these purposes</w:t>
      </w:r>
      <w:r w:rsidR="00D67C2B">
        <w:t xml:space="preserve">. By submitting your </w:t>
      </w:r>
      <w:proofErr w:type="gramStart"/>
      <w:r w:rsidR="00D67C2B">
        <w:t>entry</w:t>
      </w:r>
      <w:proofErr w:type="gramEnd"/>
      <w:r w:rsidR="00D67C2B">
        <w:t xml:space="preserve"> you will also be consenting to your innovation being used and adapted by other Trusts in the country.</w:t>
      </w:r>
      <w:r w:rsidRPr="00E02A88">
        <w:t xml:space="preserve"> </w:t>
      </w:r>
    </w:p>
    <w:p w14:paraId="1553217B" w14:textId="77777777" w:rsidR="002302AC" w:rsidRPr="00873FC0" w:rsidRDefault="002302AC">
      <w:pPr>
        <w:rPr>
          <w:rFonts w:cs="Arial"/>
          <w:b/>
          <w:sz w:val="24"/>
          <w:szCs w:val="24"/>
          <w:u w:val="single"/>
        </w:rPr>
      </w:pPr>
    </w:p>
    <w:sectPr w:rsidR="002302AC" w:rsidRPr="00873FC0" w:rsidSect="00091400">
      <w:footerReference w:type="even" r:id="rId8"/>
      <w:footerReference w:type="default" r:id="rId9"/>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1CEF" w14:textId="77777777" w:rsidR="0066749E" w:rsidRDefault="0066749E" w:rsidP="007917DB">
      <w:pPr>
        <w:spacing w:after="0" w:line="240" w:lineRule="auto"/>
      </w:pPr>
      <w:r>
        <w:separator/>
      </w:r>
    </w:p>
  </w:endnote>
  <w:endnote w:type="continuationSeparator" w:id="0">
    <w:p w14:paraId="63E2CB4B" w14:textId="77777777" w:rsidR="0066749E" w:rsidRDefault="0066749E" w:rsidP="0079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FE84" w14:textId="77777777"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8EC0FA" w14:textId="77777777" w:rsidR="002302AC" w:rsidRDefault="002302AC" w:rsidP="004C02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26E6" w14:textId="77777777"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5436C">
      <w:rPr>
        <w:rStyle w:val="PageNumber"/>
        <w:noProof/>
      </w:rPr>
      <w:t>1</w:t>
    </w:r>
    <w:r>
      <w:rPr>
        <w:rStyle w:val="PageNumber"/>
      </w:rPr>
      <w:fldChar w:fldCharType="end"/>
    </w:r>
  </w:p>
  <w:p w14:paraId="02F51189" w14:textId="77777777" w:rsidR="002302AC" w:rsidRDefault="002302AC" w:rsidP="004C028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09E3" w14:textId="77777777" w:rsidR="0066749E" w:rsidRDefault="0066749E" w:rsidP="007917DB">
      <w:pPr>
        <w:spacing w:after="0" w:line="240" w:lineRule="auto"/>
      </w:pPr>
      <w:r>
        <w:separator/>
      </w:r>
    </w:p>
  </w:footnote>
  <w:footnote w:type="continuationSeparator" w:id="0">
    <w:p w14:paraId="71A6615B" w14:textId="77777777" w:rsidR="0066749E" w:rsidRDefault="0066749E" w:rsidP="0079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36F"/>
    <w:multiLevelType w:val="hybridMultilevel"/>
    <w:tmpl w:val="C3BED828"/>
    <w:lvl w:ilvl="0" w:tplc="DFFC47E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04F6CB6"/>
    <w:multiLevelType w:val="hybridMultilevel"/>
    <w:tmpl w:val="7D689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E0F5A"/>
    <w:multiLevelType w:val="hybridMultilevel"/>
    <w:tmpl w:val="27869D20"/>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4673507"/>
    <w:multiLevelType w:val="hybridMultilevel"/>
    <w:tmpl w:val="303CD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B93B14"/>
    <w:multiLevelType w:val="hybridMultilevel"/>
    <w:tmpl w:val="73701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46106D"/>
    <w:multiLevelType w:val="hybridMultilevel"/>
    <w:tmpl w:val="97D42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C01247"/>
    <w:multiLevelType w:val="hybridMultilevel"/>
    <w:tmpl w:val="2460E5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655C3E76"/>
    <w:multiLevelType w:val="hybridMultilevel"/>
    <w:tmpl w:val="9A2CFE04"/>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8F10AFE"/>
    <w:multiLevelType w:val="hybridMultilevel"/>
    <w:tmpl w:val="80B05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7DB"/>
    <w:rsid w:val="0000596E"/>
    <w:rsid w:val="0001379F"/>
    <w:rsid w:val="00031C79"/>
    <w:rsid w:val="00032901"/>
    <w:rsid w:val="00054148"/>
    <w:rsid w:val="00072ED7"/>
    <w:rsid w:val="00086C4B"/>
    <w:rsid w:val="00091400"/>
    <w:rsid w:val="000B52E9"/>
    <w:rsid w:val="000B5C61"/>
    <w:rsid w:val="000B6C20"/>
    <w:rsid w:val="000E5B98"/>
    <w:rsid w:val="00107872"/>
    <w:rsid w:val="0014672C"/>
    <w:rsid w:val="0015068C"/>
    <w:rsid w:val="00181585"/>
    <w:rsid w:val="0018404C"/>
    <w:rsid w:val="0018572B"/>
    <w:rsid w:val="001902C4"/>
    <w:rsid w:val="001C4CAA"/>
    <w:rsid w:val="001F33DF"/>
    <w:rsid w:val="00212677"/>
    <w:rsid w:val="002163C6"/>
    <w:rsid w:val="002302AC"/>
    <w:rsid w:val="0023244A"/>
    <w:rsid w:val="0025323B"/>
    <w:rsid w:val="00253E07"/>
    <w:rsid w:val="002658A6"/>
    <w:rsid w:val="0027475C"/>
    <w:rsid w:val="00277FE4"/>
    <w:rsid w:val="002871CE"/>
    <w:rsid w:val="002907BD"/>
    <w:rsid w:val="00290A3B"/>
    <w:rsid w:val="002B5907"/>
    <w:rsid w:val="002C73B3"/>
    <w:rsid w:val="00304AB2"/>
    <w:rsid w:val="00305567"/>
    <w:rsid w:val="003644B7"/>
    <w:rsid w:val="003906C7"/>
    <w:rsid w:val="003A2943"/>
    <w:rsid w:val="003A320F"/>
    <w:rsid w:val="003B1ED0"/>
    <w:rsid w:val="003C1A57"/>
    <w:rsid w:val="003D2628"/>
    <w:rsid w:val="003D4693"/>
    <w:rsid w:val="003E1FC7"/>
    <w:rsid w:val="003F2A75"/>
    <w:rsid w:val="003F4501"/>
    <w:rsid w:val="003F7638"/>
    <w:rsid w:val="00402747"/>
    <w:rsid w:val="004042FE"/>
    <w:rsid w:val="00407F5D"/>
    <w:rsid w:val="00416B1E"/>
    <w:rsid w:val="0042597E"/>
    <w:rsid w:val="00431690"/>
    <w:rsid w:val="00444B77"/>
    <w:rsid w:val="004A42B2"/>
    <w:rsid w:val="004B1F05"/>
    <w:rsid w:val="004B2A83"/>
    <w:rsid w:val="004C028F"/>
    <w:rsid w:val="004C4B8A"/>
    <w:rsid w:val="004E0F1F"/>
    <w:rsid w:val="004F7791"/>
    <w:rsid w:val="005213D5"/>
    <w:rsid w:val="005341BF"/>
    <w:rsid w:val="00540F0A"/>
    <w:rsid w:val="00573822"/>
    <w:rsid w:val="00576AA1"/>
    <w:rsid w:val="00595A35"/>
    <w:rsid w:val="005B5CE0"/>
    <w:rsid w:val="005C5795"/>
    <w:rsid w:val="005D440F"/>
    <w:rsid w:val="005D4D6C"/>
    <w:rsid w:val="006120F8"/>
    <w:rsid w:val="00615AA2"/>
    <w:rsid w:val="00634046"/>
    <w:rsid w:val="00646B6C"/>
    <w:rsid w:val="0066749E"/>
    <w:rsid w:val="00677663"/>
    <w:rsid w:val="00690EDC"/>
    <w:rsid w:val="006A2FAD"/>
    <w:rsid w:val="006A3411"/>
    <w:rsid w:val="006C6F60"/>
    <w:rsid w:val="006E410B"/>
    <w:rsid w:val="006E67E8"/>
    <w:rsid w:val="00711AD2"/>
    <w:rsid w:val="00713D7F"/>
    <w:rsid w:val="007178A1"/>
    <w:rsid w:val="00723A84"/>
    <w:rsid w:val="00727A9A"/>
    <w:rsid w:val="00727F97"/>
    <w:rsid w:val="00755C84"/>
    <w:rsid w:val="007900AE"/>
    <w:rsid w:val="007917DB"/>
    <w:rsid w:val="007B11EA"/>
    <w:rsid w:val="007C1241"/>
    <w:rsid w:val="007C2925"/>
    <w:rsid w:val="007C6101"/>
    <w:rsid w:val="007D4572"/>
    <w:rsid w:val="007D54F0"/>
    <w:rsid w:val="007E1132"/>
    <w:rsid w:val="00801FC3"/>
    <w:rsid w:val="008076C3"/>
    <w:rsid w:val="00816FC0"/>
    <w:rsid w:val="00825F65"/>
    <w:rsid w:val="00834977"/>
    <w:rsid w:val="00840D1E"/>
    <w:rsid w:val="008442FC"/>
    <w:rsid w:val="008677D5"/>
    <w:rsid w:val="00872424"/>
    <w:rsid w:val="008729CE"/>
    <w:rsid w:val="00873FC0"/>
    <w:rsid w:val="008810C8"/>
    <w:rsid w:val="00890E66"/>
    <w:rsid w:val="008B5E45"/>
    <w:rsid w:val="008B6013"/>
    <w:rsid w:val="008D3305"/>
    <w:rsid w:val="009131F1"/>
    <w:rsid w:val="00923490"/>
    <w:rsid w:val="009311D3"/>
    <w:rsid w:val="00933F79"/>
    <w:rsid w:val="00975022"/>
    <w:rsid w:val="009D77DB"/>
    <w:rsid w:val="00A01517"/>
    <w:rsid w:val="00A0781D"/>
    <w:rsid w:val="00A1158E"/>
    <w:rsid w:val="00A15CCB"/>
    <w:rsid w:val="00A15E75"/>
    <w:rsid w:val="00A302A1"/>
    <w:rsid w:val="00A544DC"/>
    <w:rsid w:val="00A551AF"/>
    <w:rsid w:val="00A5637F"/>
    <w:rsid w:val="00A6033B"/>
    <w:rsid w:val="00A671B1"/>
    <w:rsid w:val="00A95C75"/>
    <w:rsid w:val="00AB2131"/>
    <w:rsid w:val="00AD361E"/>
    <w:rsid w:val="00AE0888"/>
    <w:rsid w:val="00AE0A25"/>
    <w:rsid w:val="00B04E9A"/>
    <w:rsid w:val="00B201B3"/>
    <w:rsid w:val="00B22E2D"/>
    <w:rsid w:val="00B34DB6"/>
    <w:rsid w:val="00B42813"/>
    <w:rsid w:val="00B51A9B"/>
    <w:rsid w:val="00B5421A"/>
    <w:rsid w:val="00B54DE0"/>
    <w:rsid w:val="00B666E7"/>
    <w:rsid w:val="00B74599"/>
    <w:rsid w:val="00B80CEF"/>
    <w:rsid w:val="00B82810"/>
    <w:rsid w:val="00B954DF"/>
    <w:rsid w:val="00BB0218"/>
    <w:rsid w:val="00BD3D1A"/>
    <w:rsid w:val="00BE4EFF"/>
    <w:rsid w:val="00BF1E0F"/>
    <w:rsid w:val="00C0620B"/>
    <w:rsid w:val="00C2089A"/>
    <w:rsid w:val="00C21ACB"/>
    <w:rsid w:val="00C30D3A"/>
    <w:rsid w:val="00C639EA"/>
    <w:rsid w:val="00C72375"/>
    <w:rsid w:val="00CC58FF"/>
    <w:rsid w:val="00CD4CA7"/>
    <w:rsid w:val="00CD74CC"/>
    <w:rsid w:val="00CF2C9C"/>
    <w:rsid w:val="00D0378F"/>
    <w:rsid w:val="00D17FD9"/>
    <w:rsid w:val="00D27174"/>
    <w:rsid w:val="00D411C4"/>
    <w:rsid w:val="00D5436C"/>
    <w:rsid w:val="00D649CA"/>
    <w:rsid w:val="00D67C2B"/>
    <w:rsid w:val="00D80476"/>
    <w:rsid w:val="00D867EF"/>
    <w:rsid w:val="00DE09D5"/>
    <w:rsid w:val="00DF0ACB"/>
    <w:rsid w:val="00DF0B2B"/>
    <w:rsid w:val="00E02A88"/>
    <w:rsid w:val="00E064CE"/>
    <w:rsid w:val="00E21A2F"/>
    <w:rsid w:val="00E245E5"/>
    <w:rsid w:val="00E333D3"/>
    <w:rsid w:val="00E51F6E"/>
    <w:rsid w:val="00E61D01"/>
    <w:rsid w:val="00E72DFE"/>
    <w:rsid w:val="00E83077"/>
    <w:rsid w:val="00E872A5"/>
    <w:rsid w:val="00EA2F4B"/>
    <w:rsid w:val="00EC784E"/>
    <w:rsid w:val="00EF62B1"/>
    <w:rsid w:val="00F07182"/>
    <w:rsid w:val="00F23C15"/>
    <w:rsid w:val="00F719F4"/>
    <w:rsid w:val="00F74023"/>
    <w:rsid w:val="00F870DC"/>
    <w:rsid w:val="00F951A0"/>
    <w:rsid w:val="00FA5A6B"/>
    <w:rsid w:val="00FD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B682F"/>
  <w15:docId w15:val="{F86B4A51-80D6-4727-8E48-A56FFD3A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DB"/>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17DB"/>
    <w:rPr>
      <w:rFonts w:cs="Times New Roman"/>
      <w:color w:val="0000FF"/>
      <w:u w:val="single"/>
    </w:rPr>
  </w:style>
  <w:style w:type="paragraph" w:styleId="ListParagraph">
    <w:name w:val="List Paragraph"/>
    <w:basedOn w:val="Normal"/>
    <w:uiPriority w:val="99"/>
    <w:qFormat/>
    <w:rsid w:val="007917DB"/>
    <w:pPr>
      <w:ind w:left="720"/>
      <w:contextualSpacing/>
    </w:pPr>
  </w:style>
  <w:style w:type="paragraph" w:styleId="Header">
    <w:name w:val="header"/>
    <w:basedOn w:val="Normal"/>
    <w:link w:val="HeaderChar"/>
    <w:uiPriority w:val="99"/>
    <w:rsid w:val="007917D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locked/>
    <w:rsid w:val="007917DB"/>
    <w:rPr>
      <w:rFonts w:ascii="Calibri" w:hAnsi="Calibri" w:cs="Times New Roman"/>
      <w:sz w:val="22"/>
      <w:lang w:eastAsia="en-US"/>
    </w:rPr>
  </w:style>
  <w:style w:type="paragraph" w:styleId="Footer">
    <w:name w:val="footer"/>
    <w:basedOn w:val="Normal"/>
    <w:link w:val="FooterChar"/>
    <w:uiPriority w:val="99"/>
    <w:rsid w:val="007917D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locked/>
    <w:rsid w:val="007917DB"/>
    <w:rPr>
      <w:rFonts w:ascii="Calibri" w:hAnsi="Calibri" w:cs="Times New Roman"/>
      <w:sz w:val="22"/>
      <w:lang w:eastAsia="en-US"/>
    </w:rPr>
  </w:style>
  <w:style w:type="paragraph" w:customStyle="1" w:styleId="ColorfulList-Accent11">
    <w:name w:val="Colorful List - Accent 11"/>
    <w:basedOn w:val="Normal"/>
    <w:uiPriority w:val="99"/>
    <w:rsid w:val="007917DB"/>
    <w:pPr>
      <w:ind w:left="720"/>
      <w:contextualSpacing/>
    </w:pPr>
  </w:style>
  <w:style w:type="table" w:styleId="TableGrid">
    <w:name w:val="Table Grid"/>
    <w:basedOn w:val="TableNormal"/>
    <w:uiPriority w:val="99"/>
    <w:locked/>
    <w:rsid w:val="008677D5"/>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158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639EA"/>
    <w:rPr>
      <w:rFonts w:cs="Times New Roman"/>
      <w:sz w:val="2"/>
      <w:lang w:eastAsia="en-US"/>
    </w:rPr>
  </w:style>
  <w:style w:type="character" w:styleId="PageNumber">
    <w:name w:val="page number"/>
    <w:basedOn w:val="DefaultParagraphFont"/>
    <w:uiPriority w:val="99"/>
    <w:rsid w:val="004C028F"/>
    <w:rPr>
      <w:rFonts w:cs="Times New Roman"/>
    </w:rPr>
  </w:style>
  <w:style w:type="character" w:styleId="CommentReference">
    <w:name w:val="annotation reference"/>
    <w:basedOn w:val="DefaultParagraphFont"/>
    <w:uiPriority w:val="99"/>
    <w:semiHidden/>
    <w:rsid w:val="007178A1"/>
    <w:rPr>
      <w:rFonts w:cs="Times New Roman"/>
      <w:sz w:val="16"/>
      <w:szCs w:val="16"/>
    </w:rPr>
  </w:style>
  <w:style w:type="paragraph" w:styleId="CommentText">
    <w:name w:val="annotation text"/>
    <w:basedOn w:val="Normal"/>
    <w:link w:val="CommentTextChar"/>
    <w:uiPriority w:val="99"/>
    <w:semiHidden/>
    <w:rsid w:val="007178A1"/>
    <w:rPr>
      <w:sz w:val="20"/>
      <w:szCs w:val="20"/>
    </w:rPr>
  </w:style>
  <w:style w:type="character" w:customStyle="1" w:styleId="CommentTextChar">
    <w:name w:val="Comment Text Char"/>
    <w:basedOn w:val="DefaultParagraphFont"/>
    <w:link w:val="CommentText"/>
    <w:uiPriority w:val="99"/>
    <w:semiHidden/>
    <w:locked/>
    <w:rsid w:val="006E410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7178A1"/>
    <w:rPr>
      <w:b/>
      <w:bCs/>
    </w:rPr>
  </w:style>
  <w:style w:type="character" w:customStyle="1" w:styleId="CommentSubjectChar">
    <w:name w:val="Comment Subject Char"/>
    <w:basedOn w:val="CommentTextChar"/>
    <w:link w:val="CommentSubject"/>
    <w:uiPriority w:val="99"/>
    <w:semiHidden/>
    <w:locked/>
    <w:rsid w:val="006E410B"/>
    <w:rPr>
      <w:rFonts w:ascii="Calibri" w:hAnsi="Calibri" w:cs="Times New Roman"/>
      <w:b/>
      <w:bCs/>
      <w:sz w:val="20"/>
      <w:szCs w:val="20"/>
      <w:lang w:eastAsia="en-US"/>
    </w:rPr>
  </w:style>
  <w:style w:type="character" w:styleId="Emphasis">
    <w:name w:val="Emphasis"/>
    <w:basedOn w:val="DefaultParagraphFont"/>
    <w:qFormat/>
    <w:locked/>
    <w:rsid w:val="00727A9A"/>
    <w:rPr>
      <w:i/>
      <w:iCs/>
    </w:rPr>
  </w:style>
  <w:style w:type="paragraph" w:customStyle="1" w:styleId="xmsonormal">
    <w:name w:val="x_msonormal"/>
    <w:basedOn w:val="Normal"/>
    <w:rsid w:val="00727A9A"/>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3285">
      <w:bodyDiv w:val="1"/>
      <w:marLeft w:val="0"/>
      <w:marRight w:val="0"/>
      <w:marTop w:val="0"/>
      <w:marBottom w:val="0"/>
      <w:divBdr>
        <w:top w:val="none" w:sz="0" w:space="0" w:color="auto"/>
        <w:left w:val="none" w:sz="0" w:space="0" w:color="auto"/>
        <w:bottom w:val="none" w:sz="0" w:space="0" w:color="auto"/>
        <w:right w:val="none" w:sz="0" w:space="0" w:color="auto"/>
      </w:divBdr>
    </w:div>
    <w:div w:id="544218968">
      <w:marLeft w:val="0"/>
      <w:marRight w:val="0"/>
      <w:marTop w:val="0"/>
      <w:marBottom w:val="0"/>
      <w:divBdr>
        <w:top w:val="none" w:sz="0" w:space="0" w:color="auto"/>
        <w:left w:val="none" w:sz="0" w:space="0" w:color="auto"/>
        <w:bottom w:val="none" w:sz="0" w:space="0" w:color="auto"/>
        <w:right w:val="none" w:sz="0" w:space="0" w:color="auto"/>
      </w:divBdr>
    </w:div>
    <w:div w:id="544218969">
      <w:marLeft w:val="0"/>
      <w:marRight w:val="0"/>
      <w:marTop w:val="0"/>
      <w:marBottom w:val="0"/>
      <w:divBdr>
        <w:top w:val="none" w:sz="0" w:space="0" w:color="auto"/>
        <w:left w:val="none" w:sz="0" w:space="0" w:color="auto"/>
        <w:bottom w:val="none" w:sz="0" w:space="0" w:color="auto"/>
        <w:right w:val="none" w:sz="0" w:space="0" w:color="auto"/>
      </w:divBdr>
    </w:div>
    <w:div w:id="544218970">
      <w:marLeft w:val="0"/>
      <w:marRight w:val="0"/>
      <w:marTop w:val="0"/>
      <w:marBottom w:val="0"/>
      <w:divBdr>
        <w:top w:val="none" w:sz="0" w:space="0" w:color="auto"/>
        <w:left w:val="none" w:sz="0" w:space="0" w:color="auto"/>
        <w:bottom w:val="none" w:sz="0" w:space="0" w:color="auto"/>
        <w:right w:val="none" w:sz="0" w:space="0" w:color="auto"/>
      </w:divBdr>
    </w:div>
    <w:div w:id="544218971">
      <w:marLeft w:val="0"/>
      <w:marRight w:val="0"/>
      <w:marTop w:val="0"/>
      <w:marBottom w:val="0"/>
      <w:divBdr>
        <w:top w:val="none" w:sz="0" w:space="0" w:color="auto"/>
        <w:left w:val="none" w:sz="0" w:space="0" w:color="auto"/>
        <w:bottom w:val="none" w:sz="0" w:space="0" w:color="auto"/>
        <w:right w:val="none" w:sz="0" w:space="0" w:color="auto"/>
      </w:divBdr>
    </w:div>
    <w:div w:id="544218972">
      <w:marLeft w:val="0"/>
      <w:marRight w:val="0"/>
      <w:marTop w:val="0"/>
      <w:marBottom w:val="0"/>
      <w:divBdr>
        <w:top w:val="none" w:sz="0" w:space="0" w:color="auto"/>
        <w:left w:val="none" w:sz="0" w:space="0" w:color="auto"/>
        <w:bottom w:val="none" w:sz="0" w:space="0" w:color="auto"/>
        <w:right w:val="none" w:sz="0" w:space="0" w:color="auto"/>
      </w:divBdr>
    </w:div>
    <w:div w:id="544218973">
      <w:marLeft w:val="0"/>
      <w:marRight w:val="0"/>
      <w:marTop w:val="0"/>
      <w:marBottom w:val="0"/>
      <w:divBdr>
        <w:top w:val="none" w:sz="0" w:space="0" w:color="auto"/>
        <w:left w:val="none" w:sz="0" w:space="0" w:color="auto"/>
        <w:bottom w:val="none" w:sz="0" w:space="0" w:color="auto"/>
        <w:right w:val="none" w:sz="0" w:space="0" w:color="auto"/>
      </w:divBdr>
    </w:div>
    <w:div w:id="544218974">
      <w:marLeft w:val="0"/>
      <w:marRight w:val="0"/>
      <w:marTop w:val="0"/>
      <w:marBottom w:val="0"/>
      <w:divBdr>
        <w:top w:val="none" w:sz="0" w:space="0" w:color="auto"/>
        <w:left w:val="none" w:sz="0" w:space="0" w:color="auto"/>
        <w:bottom w:val="none" w:sz="0" w:space="0" w:color="auto"/>
        <w:right w:val="none" w:sz="0" w:space="0" w:color="auto"/>
      </w:divBdr>
    </w:div>
    <w:div w:id="544218975">
      <w:marLeft w:val="0"/>
      <w:marRight w:val="0"/>
      <w:marTop w:val="0"/>
      <w:marBottom w:val="0"/>
      <w:divBdr>
        <w:top w:val="none" w:sz="0" w:space="0" w:color="auto"/>
        <w:left w:val="none" w:sz="0" w:space="0" w:color="auto"/>
        <w:bottom w:val="none" w:sz="0" w:space="0" w:color="auto"/>
        <w:right w:val="none" w:sz="0" w:space="0" w:color="auto"/>
      </w:divBdr>
    </w:div>
    <w:div w:id="544218976">
      <w:marLeft w:val="0"/>
      <w:marRight w:val="0"/>
      <w:marTop w:val="0"/>
      <w:marBottom w:val="0"/>
      <w:divBdr>
        <w:top w:val="none" w:sz="0" w:space="0" w:color="auto"/>
        <w:left w:val="none" w:sz="0" w:space="0" w:color="auto"/>
        <w:bottom w:val="none" w:sz="0" w:space="0" w:color="auto"/>
        <w:right w:val="none" w:sz="0" w:space="0" w:color="auto"/>
      </w:divBdr>
    </w:div>
    <w:div w:id="544218977">
      <w:marLeft w:val="0"/>
      <w:marRight w:val="0"/>
      <w:marTop w:val="0"/>
      <w:marBottom w:val="0"/>
      <w:divBdr>
        <w:top w:val="none" w:sz="0" w:space="0" w:color="auto"/>
        <w:left w:val="none" w:sz="0" w:space="0" w:color="auto"/>
        <w:bottom w:val="none" w:sz="0" w:space="0" w:color="auto"/>
        <w:right w:val="none" w:sz="0" w:space="0" w:color="auto"/>
      </w:divBdr>
    </w:div>
    <w:div w:id="544218978">
      <w:marLeft w:val="0"/>
      <w:marRight w:val="0"/>
      <w:marTop w:val="0"/>
      <w:marBottom w:val="0"/>
      <w:divBdr>
        <w:top w:val="none" w:sz="0" w:space="0" w:color="auto"/>
        <w:left w:val="none" w:sz="0" w:space="0" w:color="auto"/>
        <w:bottom w:val="none" w:sz="0" w:space="0" w:color="auto"/>
        <w:right w:val="none" w:sz="0" w:space="0" w:color="auto"/>
      </w:divBdr>
    </w:div>
    <w:div w:id="544218979">
      <w:marLeft w:val="0"/>
      <w:marRight w:val="0"/>
      <w:marTop w:val="0"/>
      <w:marBottom w:val="0"/>
      <w:divBdr>
        <w:top w:val="none" w:sz="0" w:space="0" w:color="auto"/>
        <w:left w:val="none" w:sz="0" w:space="0" w:color="auto"/>
        <w:bottom w:val="none" w:sz="0" w:space="0" w:color="auto"/>
        <w:right w:val="none" w:sz="0" w:space="0" w:color="auto"/>
      </w:divBdr>
    </w:div>
    <w:div w:id="544218980">
      <w:marLeft w:val="0"/>
      <w:marRight w:val="0"/>
      <w:marTop w:val="0"/>
      <w:marBottom w:val="0"/>
      <w:divBdr>
        <w:top w:val="none" w:sz="0" w:space="0" w:color="auto"/>
        <w:left w:val="none" w:sz="0" w:space="0" w:color="auto"/>
        <w:bottom w:val="none" w:sz="0" w:space="0" w:color="auto"/>
        <w:right w:val="none" w:sz="0" w:space="0" w:color="auto"/>
      </w:divBdr>
    </w:div>
    <w:div w:id="544218981">
      <w:marLeft w:val="0"/>
      <w:marRight w:val="0"/>
      <w:marTop w:val="0"/>
      <w:marBottom w:val="0"/>
      <w:divBdr>
        <w:top w:val="none" w:sz="0" w:space="0" w:color="auto"/>
        <w:left w:val="none" w:sz="0" w:space="0" w:color="auto"/>
        <w:bottom w:val="none" w:sz="0" w:space="0" w:color="auto"/>
        <w:right w:val="none" w:sz="0" w:space="0" w:color="auto"/>
      </w:divBdr>
    </w:div>
    <w:div w:id="544218982">
      <w:marLeft w:val="0"/>
      <w:marRight w:val="0"/>
      <w:marTop w:val="0"/>
      <w:marBottom w:val="0"/>
      <w:divBdr>
        <w:top w:val="none" w:sz="0" w:space="0" w:color="auto"/>
        <w:left w:val="none" w:sz="0" w:space="0" w:color="auto"/>
        <w:bottom w:val="none" w:sz="0" w:space="0" w:color="auto"/>
        <w:right w:val="none" w:sz="0" w:space="0" w:color="auto"/>
      </w:divBdr>
    </w:div>
    <w:div w:id="544218983">
      <w:marLeft w:val="0"/>
      <w:marRight w:val="0"/>
      <w:marTop w:val="0"/>
      <w:marBottom w:val="0"/>
      <w:divBdr>
        <w:top w:val="none" w:sz="0" w:space="0" w:color="auto"/>
        <w:left w:val="none" w:sz="0" w:space="0" w:color="auto"/>
        <w:bottom w:val="none" w:sz="0" w:space="0" w:color="auto"/>
        <w:right w:val="none" w:sz="0" w:space="0" w:color="auto"/>
      </w:divBdr>
    </w:div>
    <w:div w:id="544218984">
      <w:marLeft w:val="0"/>
      <w:marRight w:val="0"/>
      <w:marTop w:val="0"/>
      <w:marBottom w:val="0"/>
      <w:divBdr>
        <w:top w:val="none" w:sz="0" w:space="0" w:color="auto"/>
        <w:left w:val="none" w:sz="0" w:space="0" w:color="auto"/>
        <w:bottom w:val="none" w:sz="0" w:space="0" w:color="auto"/>
        <w:right w:val="none" w:sz="0" w:space="0" w:color="auto"/>
      </w:divBdr>
    </w:div>
    <w:div w:id="544218985">
      <w:marLeft w:val="0"/>
      <w:marRight w:val="0"/>
      <w:marTop w:val="0"/>
      <w:marBottom w:val="0"/>
      <w:divBdr>
        <w:top w:val="none" w:sz="0" w:space="0" w:color="auto"/>
        <w:left w:val="none" w:sz="0" w:space="0" w:color="auto"/>
        <w:bottom w:val="none" w:sz="0" w:space="0" w:color="auto"/>
        <w:right w:val="none" w:sz="0" w:space="0" w:color="auto"/>
      </w:divBdr>
    </w:div>
    <w:div w:id="544218986">
      <w:marLeft w:val="0"/>
      <w:marRight w:val="0"/>
      <w:marTop w:val="0"/>
      <w:marBottom w:val="0"/>
      <w:divBdr>
        <w:top w:val="none" w:sz="0" w:space="0" w:color="auto"/>
        <w:left w:val="none" w:sz="0" w:space="0" w:color="auto"/>
        <w:bottom w:val="none" w:sz="0" w:space="0" w:color="auto"/>
        <w:right w:val="none" w:sz="0" w:space="0" w:color="auto"/>
      </w:divBdr>
    </w:div>
    <w:div w:id="544218987">
      <w:marLeft w:val="0"/>
      <w:marRight w:val="0"/>
      <w:marTop w:val="0"/>
      <w:marBottom w:val="0"/>
      <w:divBdr>
        <w:top w:val="none" w:sz="0" w:space="0" w:color="auto"/>
        <w:left w:val="none" w:sz="0" w:space="0" w:color="auto"/>
        <w:bottom w:val="none" w:sz="0" w:space="0" w:color="auto"/>
        <w:right w:val="none" w:sz="0" w:space="0" w:color="auto"/>
      </w:divBdr>
    </w:div>
    <w:div w:id="6918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Joint British Diabetes Societies- In-Patient Care (JBDS-IP)</vt:lpstr>
    </vt:vector>
  </TitlesOfParts>
  <Company>East &amp; North Hertfordshire NHS Trust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British Diabetes Societies- In-Patient Care (JBDS-IP)</dc:title>
  <dc:creator>Deborah Stanisstreet</dc:creator>
  <cp:lastModifiedBy>Heather Oliver</cp:lastModifiedBy>
  <cp:revision>2</cp:revision>
  <cp:lastPrinted>2016-01-06T14:14:00Z</cp:lastPrinted>
  <dcterms:created xsi:type="dcterms:W3CDTF">2022-01-14T09:06:00Z</dcterms:created>
  <dcterms:modified xsi:type="dcterms:W3CDTF">2022-01-14T09:06:00Z</dcterms:modified>
</cp:coreProperties>
</file>